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A66" w:rsidRPr="00F17878" w:rsidRDefault="007243BA" w:rsidP="00E803C5">
      <w:pPr>
        <w:spacing w:line="360" w:lineRule="auto"/>
        <w:rPr>
          <w:rFonts w:ascii="Arial" w:hAnsi="Arial" w:cs="Arial"/>
          <w:sz w:val="40"/>
          <w:szCs w:val="40"/>
        </w:rPr>
      </w:pPr>
      <w:bookmarkStart w:id="0" w:name="_GoBack"/>
      <w:bookmarkEnd w:id="0"/>
      <w:r w:rsidRPr="00F17878">
        <w:rPr>
          <w:rFonts w:ascii="Arial" w:hAnsi="Arial" w:cs="Arial"/>
          <w:sz w:val="40"/>
          <w:szCs w:val="40"/>
        </w:rPr>
        <w:t>Der König in Gelb</w:t>
      </w:r>
    </w:p>
    <w:p w:rsidR="007243BA" w:rsidRPr="00B31258" w:rsidRDefault="007243BA" w:rsidP="00E803C5">
      <w:pPr>
        <w:spacing w:line="360" w:lineRule="auto"/>
        <w:rPr>
          <w:rFonts w:ascii="Arial" w:hAnsi="Arial" w:cs="Arial"/>
        </w:rPr>
      </w:pPr>
    </w:p>
    <w:p w:rsidR="007243BA" w:rsidRPr="00F17878" w:rsidRDefault="007243BA" w:rsidP="00E803C5">
      <w:pPr>
        <w:spacing w:line="360" w:lineRule="auto"/>
        <w:rPr>
          <w:rFonts w:ascii="Arial" w:hAnsi="Arial" w:cs="Arial"/>
          <w:b/>
        </w:rPr>
      </w:pPr>
      <w:r w:rsidRPr="00F17878">
        <w:rPr>
          <w:rFonts w:ascii="Arial" w:hAnsi="Arial" w:cs="Arial"/>
          <w:b/>
        </w:rPr>
        <w:t>Ein Auszug aus dem Arkham Advertiser:</w:t>
      </w:r>
    </w:p>
    <w:p w:rsidR="007243BA" w:rsidRPr="00B31258" w:rsidRDefault="007243BA" w:rsidP="00E803C5">
      <w:pPr>
        <w:spacing w:line="360" w:lineRule="auto"/>
        <w:rPr>
          <w:rFonts w:ascii="Arial" w:hAnsi="Arial" w:cs="Arial"/>
        </w:rPr>
      </w:pPr>
    </w:p>
    <w:p w:rsidR="00C90B2A" w:rsidRPr="00F17878" w:rsidRDefault="007243BA" w:rsidP="00E803C5">
      <w:pPr>
        <w:spacing w:line="360" w:lineRule="auto"/>
        <w:rPr>
          <w:rFonts w:ascii="Arial" w:hAnsi="Arial" w:cs="Arial"/>
          <w:i/>
        </w:rPr>
      </w:pPr>
      <w:r w:rsidRPr="00F17878">
        <w:rPr>
          <w:rFonts w:ascii="Arial" w:hAnsi="Arial" w:cs="Arial"/>
          <w:i/>
        </w:rPr>
        <w:t>Direktor Hildred Castaigne bietet seine Version von „Der König in Gelb“ dar, ein revolutionäres neues Stück</w:t>
      </w:r>
      <w:r w:rsidR="006032D1" w:rsidRPr="00F17878">
        <w:rPr>
          <w:rFonts w:ascii="Arial" w:hAnsi="Arial" w:cs="Arial"/>
          <w:i/>
        </w:rPr>
        <w:t xml:space="preserve"> in unseren Landen. Das Stück beschrei</w:t>
      </w:r>
      <w:r w:rsidR="00EB4AFE" w:rsidRPr="00F17878">
        <w:rPr>
          <w:rFonts w:ascii="Arial" w:hAnsi="Arial" w:cs="Arial"/>
          <w:i/>
        </w:rPr>
        <w:t>bt das Drama und den Verlust, den</w:t>
      </w:r>
      <w:r w:rsidR="006032D1" w:rsidRPr="00F17878">
        <w:rPr>
          <w:rFonts w:ascii="Arial" w:hAnsi="Arial" w:cs="Arial"/>
          <w:i/>
        </w:rPr>
        <w:t xml:space="preserve"> eine </w:t>
      </w:r>
      <w:r w:rsidR="00EB4AFE" w:rsidRPr="00F17878">
        <w:rPr>
          <w:rFonts w:ascii="Arial" w:hAnsi="Arial" w:cs="Arial"/>
          <w:i/>
        </w:rPr>
        <w:t>nobl</w:t>
      </w:r>
      <w:r w:rsidR="006032D1" w:rsidRPr="00F17878">
        <w:rPr>
          <w:rFonts w:ascii="Arial" w:hAnsi="Arial" w:cs="Arial"/>
          <w:i/>
        </w:rPr>
        <w:t>e Fami</w:t>
      </w:r>
      <w:r w:rsidR="00EB4AFE" w:rsidRPr="00F17878">
        <w:rPr>
          <w:rFonts w:ascii="Arial" w:hAnsi="Arial" w:cs="Arial"/>
          <w:i/>
        </w:rPr>
        <w:t xml:space="preserve">lie eines fiktiven Königreiches, das an die mediterranen Reiche erinnert, erleidet. „Der König in Gelb“ </w:t>
      </w:r>
      <w:r w:rsidR="00A92C54" w:rsidRPr="00F17878">
        <w:rPr>
          <w:rFonts w:ascii="Arial" w:hAnsi="Arial" w:cs="Arial"/>
          <w:i/>
        </w:rPr>
        <w:t>ist berühmt für die macht</w:t>
      </w:r>
      <w:r w:rsidR="00856A99" w:rsidRPr="00F17878">
        <w:rPr>
          <w:rFonts w:ascii="Arial" w:hAnsi="Arial" w:cs="Arial"/>
          <w:i/>
        </w:rPr>
        <w:t>volle aber unorthodoxe Phi</w:t>
      </w:r>
      <w:r w:rsidR="00C90B2A" w:rsidRPr="00F17878">
        <w:rPr>
          <w:rFonts w:ascii="Arial" w:hAnsi="Arial" w:cs="Arial"/>
          <w:i/>
        </w:rPr>
        <w:t>losophie, für die es steht. D</w:t>
      </w:r>
      <w:r w:rsidR="00856A99" w:rsidRPr="00F17878">
        <w:rPr>
          <w:rFonts w:ascii="Arial" w:hAnsi="Arial" w:cs="Arial"/>
          <w:i/>
        </w:rPr>
        <w:t>e</w:t>
      </w:r>
      <w:r w:rsidR="00C90B2A" w:rsidRPr="00F17878">
        <w:rPr>
          <w:rFonts w:ascii="Arial" w:hAnsi="Arial" w:cs="Arial"/>
          <w:i/>
        </w:rPr>
        <w:t xml:space="preserve">r Theaterkritiker einer Zeitung, der die Produktion zum Ende ihres Gastspiels in Paris sah, </w:t>
      </w:r>
      <w:r w:rsidR="00121B26" w:rsidRPr="00F17878">
        <w:rPr>
          <w:rFonts w:ascii="Arial" w:hAnsi="Arial" w:cs="Arial"/>
          <w:i/>
        </w:rPr>
        <w:t>berichtete per Telegraph, dass er versucht war, das Stück nach dem ersten banalen Akt ob seiner Einfachheit zu verlassen. Für weitere Kommentare war er allerdings nicht mehr zu erreichen.</w:t>
      </w:r>
    </w:p>
    <w:p w:rsidR="00121B26" w:rsidRPr="00F17878" w:rsidRDefault="00121B26" w:rsidP="00E803C5">
      <w:pPr>
        <w:spacing w:line="360" w:lineRule="auto"/>
        <w:rPr>
          <w:rFonts w:ascii="Arial" w:hAnsi="Arial" w:cs="Arial"/>
          <w:i/>
        </w:rPr>
      </w:pPr>
    </w:p>
    <w:p w:rsidR="00121B26" w:rsidRPr="00F17878" w:rsidRDefault="0024445C" w:rsidP="00E803C5">
      <w:pPr>
        <w:spacing w:line="360" w:lineRule="auto"/>
        <w:rPr>
          <w:rFonts w:ascii="Arial" w:hAnsi="Arial" w:cs="Arial"/>
          <w:i/>
        </w:rPr>
      </w:pPr>
      <w:r w:rsidRPr="00F17878">
        <w:rPr>
          <w:rFonts w:ascii="Arial" w:hAnsi="Arial" w:cs="Arial"/>
          <w:i/>
        </w:rPr>
        <w:t xml:space="preserve">Weitere Berichte handeln von den Aufständen und Massenhysterien, welche </w:t>
      </w:r>
      <w:r w:rsidR="00666764" w:rsidRPr="00F17878">
        <w:rPr>
          <w:rFonts w:ascii="Arial" w:hAnsi="Arial" w:cs="Arial"/>
          <w:i/>
        </w:rPr>
        <w:t>ur</w:t>
      </w:r>
      <w:r w:rsidR="00161B57" w:rsidRPr="00F17878">
        <w:rPr>
          <w:rFonts w:ascii="Arial" w:hAnsi="Arial" w:cs="Arial"/>
          <w:i/>
        </w:rPr>
        <w:t>plötzlich endeten</w:t>
      </w:r>
      <w:r w:rsidRPr="00F17878">
        <w:rPr>
          <w:rFonts w:ascii="Arial" w:hAnsi="Arial" w:cs="Arial"/>
          <w:i/>
        </w:rPr>
        <w:t xml:space="preserve">. Die Behörden </w:t>
      </w:r>
      <w:r w:rsidR="00353981" w:rsidRPr="00F17878">
        <w:rPr>
          <w:rFonts w:ascii="Arial" w:hAnsi="Arial" w:cs="Arial"/>
          <w:i/>
        </w:rPr>
        <w:t>können nicht genau feststellen</w:t>
      </w:r>
      <w:r w:rsidR="00161B57" w:rsidRPr="00F17878">
        <w:rPr>
          <w:rFonts w:ascii="Arial" w:hAnsi="Arial" w:cs="Arial"/>
          <w:i/>
        </w:rPr>
        <w:t>,</w:t>
      </w:r>
      <w:r w:rsidR="00353981" w:rsidRPr="00F17878">
        <w:rPr>
          <w:rFonts w:ascii="Arial" w:hAnsi="Arial" w:cs="Arial"/>
          <w:i/>
        </w:rPr>
        <w:t xml:space="preserve"> welche Gründe d</w:t>
      </w:r>
      <w:r w:rsidR="00161B57" w:rsidRPr="00F17878">
        <w:rPr>
          <w:rFonts w:ascii="Arial" w:hAnsi="Arial" w:cs="Arial"/>
          <w:i/>
        </w:rPr>
        <w:t>as vor</w:t>
      </w:r>
      <w:r w:rsidR="00666764" w:rsidRPr="00F17878">
        <w:rPr>
          <w:rFonts w:ascii="Arial" w:hAnsi="Arial" w:cs="Arial"/>
          <w:i/>
        </w:rPr>
        <w:t>her</w:t>
      </w:r>
      <w:r w:rsidR="00161B57" w:rsidRPr="00F17878">
        <w:rPr>
          <w:rFonts w:ascii="Arial" w:hAnsi="Arial" w:cs="Arial"/>
          <w:i/>
        </w:rPr>
        <w:t>ige</w:t>
      </w:r>
      <w:r w:rsidR="00353981" w:rsidRPr="00F17878">
        <w:rPr>
          <w:rFonts w:ascii="Arial" w:hAnsi="Arial" w:cs="Arial"/>
          <w:i/>
        </w:rPr>
        <w:t xml:space="preserve"> fremdartige Verhalten hat</w:t>
      </w:r>
      <w:r w:rsidR="00161B57" w:rsidRPr="00F17878">
        <w:rPr>
          <w:rFonts w:ascii="Arial" w:hAnsi="Arial" w:cs="Arial"/>
          <w:i/>
        </w:rPr>
        <w:t>te</w:t>
      </w:r>
      <w:r w:rsidR="00353981" w:rsidRPr="00F17878">
        <w:rPr>
          <w:rFonts w:ascii="Arial" w:hAnsi="Arial" w:cs="Arial"/>
          <w:i/>
        </w:rPr>
        <w:t xml:space="preserve">, </w:t>
      </w:r>
      <w:r w:rsidR="00161B57" w:rsidRPr="00F17878">
        <w:rPr>
          <w:rFonts w:ascii="Arial" w:hAnsi="Arial" w:cs="Arial"/>
          <w:i/>
        </w:rPr>
        <w:t>da</w:t>
      </w:r>
      <w:r w:rsidR="00353981" w:rsidRPr="00F17878">
        <w:rPr>
          <w:rFonts w:ascii="Arial" w:hAnsi="Arial" w:cs="Arial"/>
          <w:i/>
        </w:rPr>
        <w:t xml:space="preserve">s </w:t>
      </w:r>
      <w:r w:rsidR="00161B57" w:rsidRPr="00F17878">
        <w:rPr>
          <w:rFonts w:ascii="Arial" w:hAnsi="Arial" w:cs="Arial"/>
          <w:i/>
        </w:rPr>
        <w:t xml:space="preserve">wohl </w:t>
      </w:r>
      <w:r w:rsidR="00353981" w:rsidRPr="00F17878">
        <w:rPr>
          <w:rFonts w:ascii="Arial" w:hAnsi="Arial" w:cs="Arial"/>
          <w:i/>
        </w:rPr>
        <w:t xml:space="preserve">durch </w:t>
      </w:r>
      <w:r w:rsidR="00666764" w:rsidRPr="00F17878">
        <w:rPr>
          <w:rFonts w:ascii="Arial" w:hAnsi="Arial" w:cs="Arial"/>
          <w:i/>
        </w:rPr>
        <w:t>gemeinschaftliche Wahnvorstellungen ausgelöst</w:t>
      </w:r>
      <w:r w:rsidR="00353981" w:rsidRPr="00F17878">
        <w:rPr>
          <w:rFonts w:ascii="Arial" w:hAnsi="Arial" w:cs="Arial"/>
          <w:i/>
        </w:rPr>
        <w:t xml:space="preserve"> wurde.</w:t>
      </w:r>
      <w:r w:rsidR="00666764" w:rsidRPr="00F17878">
        <w:rPr>
          <w:rFonts w:ascii="Arial" w:hAnsi="Arial" w:cs="Arial"/>
          <w:i/>
        </w:rPr>
        <w:t xml:space="preserve"> Die Farbe Gelb scheint </w:t>
      </w:r>
      <w:r w:rsidR="006B34EE" w:rsidRPr="00F17878">
        <w:rPr>
          <w:rFonts w:ascii="Arial" w:hAnsi="Arial" w:cs="Arial"/>
          <w:i/>
        </w:rPr>
        <w:t xml:space="preserve">dabei </w:t>
      </w:r>
      <w:r w:rsidR="00666764" w:rsidRPr="00F17878">
        <w:rPr>
          <w:rFonts w:ascii="Arial" w:hAnsi="Arial" w:cs="Arial"/>
          <w:i/>
        </w:rPr>
        <w:t>eine erhebliche Rolle dabei gespielt zu haben …</w:t>
      </w:r>
    </w:p>
    <w:p w:rsidR="00B03710" w:rsidRPr="00B31258" w:rsidRDefault="00B03710" w:rsidP="00E803C5">
      <w:pPr>
        <w:spacing w:line="360" w:lineRule="auto"/>
        <w:rPr>
          <w:rFonts w:ascii="Arial" w:hAnsi="Arial" w:cs="Arial"/>
        </w:rPr>
      </w:pPr>
    </w:p>
    <w:p w:rsidR="00B03710" w:rsidRPr="00B31258" w:rsidRDefault="00B03710" w:rsidP="00E803C5">
      <w:pPr>
        <w:spacing w:line="360" w:lineRule="auto"/>
        <w:rPr>
          <w:rFonts w:ascii="Arial" w:hAnsi="Arial" w:cs="Arial"/>
        </w:rPr>
      </w:pPr>
    </w:p>
    <w:p w:rsidR="00FB482D" w:rsidRPr="00B31258" w:rsidRDefault="00B03710" w:rsidP="00E803C5">
      <w:pPr>
        <w:spacing w:line="360" w:lineRule="auto"/>
        <w:rPr>
          <w:rFonts w:ascii="Arial" w:hAnsi="Arial" w:cs="Arial"/>
        </w:rPr>
      </w:pPr>
      <w:r w:rsidRPr="00B31258">
        <w:rPr>
          <w:rFonts w:ascii="Arial" w:hAnsi="Arial" w:cs="Arial"/>
        </w:rPr>
        <w:t>In der „Der König in Gelb-Erweiterung wird eine neues infames Stück mit dem Titel „Der König in Gelb“ in Arkham aufgeführt.</w:t>
      </w:r>
      <w:r w:rsidR="005D66DE" w:rsidRPr="00B31258">
        <w:rPr>
          <w:rFonts w:ascii="Arial" w:hAnsi="Arial" w:cs="Arial"/>
        </w:rPr>
        <w:t xml:space="preserve"> </w:t>
      </w:r>
      <w:r w:rsidR="00332A72" w:rsidRPr="00B31258">
        <w:rPr>
          <w:rFonts w:ascii="Arial" w:hAnsi="Arial" w:cs="Arial"/>
        </w:rPr>
        <w:t>Das Stück hat, wenn es gelesen oder angesehen wird, eine mysteriöse Kraft den Geist zu zerrütten.</w:t>
      </w:r>
      <w:r w:rsidR="00812684" w:rsidRPr="00B31258">
        <w:rPr>
          <w:rFonts w:ascii="Arial" w:hAnsi="Arial" w:cs="Arial"/>
        </w:rPr>
        <w:t xml:space="preserve"> Aber wer würde eine derartig absurde Ansicht</w:t>
      </w:r>
      <w:r w:rsidR="00EB787F" w:rsidRPr="00B31258">
        <w:rPr>
          <w:rFonts w:ascii="Arial" w:hAnsi="Arial" w:cs="Arial"/>
        </w:rPr>
        <w:t xml:space="preserve"> Glauben schenken? Es ist an den Ermittlern die Wahrheit hinter dem „König in Gelb“ zu enthüllen und die dunklen Kräfte zu stoppen, die erwachen könnten.</w:t>
      </w:r>
    </w:p>
    <w:p w:rsidR="00FB482D" w:rsidRPr="00B31258" w:rsidRDefault="00FB482D" w:rsidP="00E803C5">
      <w:pPr>
        <w:spacing w:line="360" w:lineRule="auto"/>
        <w:rPr>
          <w:rFonts w:ascii="Arial" w:hAnsi="Arial" w:cs="Arial"/>
        </w:rPr>
      </w:pPr>
    </w:p>
    <w:p w:rsidR="00FB482D" w:rsidRPr="00B31258" w:rsidRDefault="00FB482D" w:rsidP="00E803C5">
      <w:pPr>
        <w:spacing w:line="360" w:lineRule="auto"/>
        <w:rPr>
          <w:rFonts w:ascii="Arial" w:hAnsi="Arial" w:cs="Arial"/>
        </w:rPr>
      </w:pPr>
    </w:p>
    <w:p w:rsidR="00FB482D" w:rsidRPr="00F17878" w:rsidRDefault="00FB482D" w:rsidP="00E803C5">
      <w:pPr>
        <w:spacing w:line="360" w:lineRule="auto"/>
        <w:rPr>
          <w:rFonts w:ascii="Arial" w:hAnsi="Arial" w:cs="Arial"/>
          <w:b/>
        </w:rPr>
      </w:pPr>
      <w:r w:rsidRPr="00F17878">
        <w:rPr>
          <w:rFonts w:ascii="Arial" w:hAnsi="Arial" w:cs="Arial"/>
          <w:b/>
        </w:rPr>
        <w:t>Spiel</w:t>
      </w:r>
      <w:r w:rsidR="00A05D7C" w:rsidRPr="00F17878">
        <w:rPr>
          <w:rFonts w:ascii="Arial" w:hAnsi="Arial" w:cs="Arial"/>
          <w:b/>
        </w:rPr>
        <w:t>inhalt</w:t>
      </w:r>
    </w:p>
    <w:p w:rsidR="00A05D7C" w:rsidRPr="00B31258" w:rsidRDefault="00A05D7C" w:rsidP="00E803C5">
      <w:pPr>
        <w:spacing w:line="360" w:lineRule="auto"/>
        <w:rPr>
          <w:rFonts w:ascii="Arial" w:hAnsi="Arial" w:cs="Arial"/>
        </w:rPr>
      </w:pPr>
    </w:p>
    <w:p w:rsidR="00A05D7C" w:rsidRPr="00B31258" w:rsidRDefault="00A05D7C" w:rsidP="00E803C5">
      <w:pPr>
        <w:spacing w:line="360" w:lineRule="auto"/>
        <w:rPr>
          <w:rFonts w:ascii="Arial" w:hAnsi="Arial" w:cs="Arial"/>
        </w:rPr>
      </w:pPr>
      <w:r w:rsidRPr="00F17878">
        <w:rPr>
          <w:rFonts w:ascii="Arial" w:hAnsi="Arial" w:cs="Arial"/>
          <w:b/>
        </w:rPr>
        <w:t>Der König in Gelb</w:t>
      </w:r>
      <w:r w:rsidRPr="00B31258">
        <w:rPr>
          <w:rFonts w:ascii="Arial" w:hAnsi="Arial" w:cs="Arial"/>
        </w:rPr>
        <w:t xml:space="preserve"> beinhaltet</w:t>
      </w:r>
      <w:r w:rsidR="004345E4" w:rsidRPr="00B31258">
        <w:rPr>
          <w:rFonts w:ascii="Arial" w:hAnsi="Arial" w:cs="Arial"/>
        </w:rPr>
        <w:t xml:space="preserve"> folgende Bestandteile:</w:t>
      </w:r>
    </w:p>
    <w:p w:rsidR="004345E4" w:rsidRPr="00B31258" w:rsidRDefault="004345E4" w:rsidP="00E803C5">
      <w:pPr>
        <w:spacing w:line="360" w:lineRule="auto"/>
        <w:rPr>
          <w:rFonts w:ascii="Arial" w:hAnsi="Arial" w:cs="Arial"/>
        </w:rPr>
      </w:pPr>
      <w:r w:rsidRPr="00B31258">
        <w:rPr>
          <w:rFonts w:ascii="Arial" w:hAnsi="Arial" w:cs="Arial"/>
        </w:rPr>
        <w:t>76 Ermittlerkarten</w:t>
      </w:r>
    </w:p>
    <w:p w:rsidR="004345E4" w:rsidRPr="00B31258" w:rsidRDefault="004345E4" w:rsidP="00E803C5">
      <w:pPr>
        <w:spacing w:line="360" w:lineRule="auto"/>
        <w:rPr>
          <w:rFonts w:ascii="Arial" w:hAnsi="Arial" w:cs="Arial"/>
        </w:rPr>
      </w:pPr>
      <w:r w:rsidRPr="00B31258">
        <w:rPr>
          <w:rFonts w:ascii="Arial" w:hAnsi="Arial" w:cs="Arial"/>
        </w:rPr>
        <w:tab/>
        <w:t>19 Einfache Gegenstände</w:t>
      </w:r>
    </w:p>
    <w:p w:rsidR="004345E4" w:rsidRPr="00B31258" w:rsidRDefault="004345E4" w:rsidP="00E803C5">
      <w:pPr>
        <w:spacing w:line="360" w:lineRule="auto"/>
        <w:rPr>
          <w:rFonts w:ascii="Arial" w:hAnsi="Arial" w:cs="Arial"/>
        </w:rPr>
      </w:pPr>
      <w:r w:rsidRPr="00B31258">
        <w:rPr>
          <w:rFonts w:ascii="Arial" w:hAnsi="Arial" w:cs="Arial"/>
        </w:rPr>
        <w:lastRenderedPageBreak/>
        <w:tab/>
        <w:t>22 Besondere Gegenstände</w:t>
      </w:r>
    </w:p>
    <w:p w:rsidR="004345E4" w:rsidRPr="00B31258" w:rsidRDefault="004345E4" w:rsidP="00E803C5">
      <w:pPr>
        <w:spacing w:line="360" w:lineRule="auto"/>
        <w:rPr>
          <w:rFonts w:ascii="Arial" w:hAnsi="Arial" w:cs="Arial"/>
        </w:rPr>
      </w:pPr>
      <w:r w:rsidRPr="00B31258">
        <w:rPr>
          <w:rFonts w:ascii="Arial" w:hAnsi="Arial" w:cs="Arial"/>
        </w:rPr>
        <w:tab/>
        <w:t>15 Zaubersprüche</w:t>
      </w:r>
    </w:p>
    <w:p w:rsidR="004345E4" w:rsidRPr="00B31258" w:rsidRDefault="004345E4" w:rsidP="00E803C5">
      <w:pPr>
        <w:spacing w:line="360" w:lineRule="auto"/>
        <w:rPr>
          <w:rFonts w:ascii="Arial" w:hAnsi="Arial" w:cs="Arial"/>
        </w:rPr>
      </w:pPr>
      <w:r w:rsidRPr="00B31258">
        <w:rPr>
          <w:rFonts w:ascii="Arial" w:hAnsi="Arial" w:cs="Arial"/>
        </w:rPr>
        <w:tab/>
      </w:r>
      <w:r w:rsidR="00C82998" w:rsidRPr="00B31258">
        <w:rPr>
          <w:rFonts w:ascii="Arial" w:hAnsi="Arial" w:cs="Arial"/>
        </w:rPr>
        <w:t>13 Schändliche Einflüsse</w:t>
      </w:r>
    </w:p>
    <w:p w:rsidR="00C82998" w:rsidRPr="00B31258" w:rsidRDefault="00C82998" w:rsidP="00E803C5">
      <w:pPr>
        <w:spacing w:line="360" w:lineRule="auto"/>
        <w:rPr>
          <w:rFonts w:ascii="Arial" w:hAnsi="Arial" w:cs="Arial"/>
        </w:rPr>
      </w:pPr>
      <w:r w:rsidRPr="00B31258">
        <w:rPr>
          <w:rFonts w:ascii="Arial" w:hAnsi="Arial" w:cs="Arial"/>
        </w:rPr>
        <w:tab/>
        <w:t>7 Magische Effekte</w:t>
      </w:r>
    </w:p>
    <w:p w:rsidR="00C82998" w:rsidRPr="00B31258" w:rsidRDefault="00C82998" w:rsidP="00E803C5">
      <w:pPr>
        <w:spacing w:line="360" w:lineRule="auto"/>
        <w:rPr>
          <w:rFonts w:ascii="Arial" w:hAnsi="Arial" w:cs="Arial"/>
        </w:rPr>
      </w:pPr>
    </w:p>
    <w:p w:rsidR="00C82998" w:rsidRPr="00B31258" w:rsidRDefault="00C82998" w:rsidP="00E803C5">
      <w:pPr>
        <w:spacing w:line="360" w:lineRule="auto"/>
        <w:rPr>
          <w:rFonts w:ascii="Arial" w:hAnsi="Arial" w:cs="Arial"/>
        </w:rPr>
      </w:pPr>
      <w:r w:rsidRPr="00B31258">
        <w:rPr>
          <w:rFonts w:ascii="Arial" w:hAnsi="Arial" w:cs="Arial"/>
        </w:rPr>
        <w:t>90 „Großer-Alter“-Karten</w:t>
      </w:r>
    </w:p>
    <w:p w:rsidR="00C82998" w:rsidRPr="00B31258" w:rsidRDefault="00C82998" w:rsidP="00E803C5">
      <w:pPr>
        <w:spacing w:line="360" w:lineRule="auto"/>
        <w:ind w:firstLine="708"/>
        <w:rPr>
          <w:rFonts w:ascii="Arial" w:hAnsi="Arial" w:cs="Arial"/>
        </w:rPr>
      </w:pPr>
      <w:r w:rsidRPr="00B31258">
        <w:rPr>
          <w:rFonts w:ascii="Arial" w:hAnsi="Arial" w:cs="Arial"/>
        </w:rPr>
        <w:t>36 Arkham-Standortkarten</w:t>
      </w:r>
    </w:p>
    <w:p w:rsidR="00C82998" w:rsidRPr="00B31258" w:rsidRDefault="00C82998" w:rsidP="00E803C5">
      <w:pPr>
        <w:spacing w:line="360" w:lineRule="auto"/>
        <w:ind w:firstLine="708"/>
        <w:rPr>
          <w:rFonts w:ascii="Arial" w:hAnsi="Arial" w:cs="Arial"/>
        </w:rPr>
      </w:pPr>
      <w:r w:rsidRPr="00B31258">
        <w:rPr>
          <w:rFonts w:ascii="Arial" w:hAnsi="Arial" w:cs="Arial"/>
        </w:rPr>
        <w:t>24 Torkarten</w:t>
      </w:r>
    </w:p>
    <w:p w:rsidR="00C82998" w:rsidRPr="00B31258" w:rsidRDefault="00C82998" w:rsidP="00E803C5">
      <w:pPr>
        <w:spacing w:line="360" w:lineRule="auto"/>
        <w:ind w:firstLine="708"/>
        <w:rPr>
          <w:rFonts w:ascii="Arial" w:hAnsi="Arial" w:cs="Arial"/>
        </w:rPr>
      </w:pPr>
      <w:r w:rsidRPr="00B31258">
        <w:rPr>
          <w:rFonts w:ascii="Arial" w:hAnsi="Arial" w:cs="Arial"/>
        </w:rPr>
        <w:t>27 Mythoskarten</w:t>
      </w:r>
    </w:p>
    <w:p w:rsidR="00C82998" w:rsidRPr="00B31258" w:rsidRDefault="00C82998" w:rsidP="00E803C5">
      <w:pPr>
        <w:spacing w:line="360" w:lineRule="auto"/>
        <w:rPr>
          <w:rFonts w:ascii="Arial" w:hAnsi="Arial" w:cs="Arial"/>
        </w:rPr>
      </w:pPr>
      <w:r w:rsidRPr="00B31258">
        <w:rPr>
          <w:rFonts w:ascii="Arial" w:hAnsi="Arial" w:cs="Arial"/>
        </w:rPr>
        <w:tab/>
        <w:t>3 Aktkarten</w:t>
      </w:r>
    </w:p>
    <w:p w:rsidR="00C82998" w:rsidRPr="00B31258" w:rsidRDefault="00C82998" w:rsidP="00E803C5">
      <w:pPr>
        <w:spacing w:line="360" w:lineRule="auto"/>
        <w:rPr>
          <w:rFonts w:ascii="Arial" w:hAnsi="Arial" w:cs="Arial"/>
        </w:rPr>
      </w:pPr>
    </w:p>
    <w:p w:rsidR="00C82998" w:rsidRPr="00B31258" w:rsidRDefault="00C82998" w:rsidP="00E803C5">
      <w:pPr>
        <w:spacing w:line="360" w:lineRule="auto"/>
        <w:rPr>
          <w:rFonts w:ascii="Arial" w:hAnsi="Arial" w:cs="Arial"/>
        </w:rPr>
      </w:pPr>
      <w:r w:rsidRPr="00B31258">
        <w:rPr>
          <w:rFonts w:ascii="Arial" w:hAnsi="Arial" w:cs="Arial"/>
        </w:rPr>
        <w:t>1 Vorboten</w:t>
      </w:r>
      <w:r w:rsidR="00307ECA" w:rsidRPr="00B31258">
        <w:rPr>
          <w:rFonts w:ascii="Arial" w:hAnsi="Arial" w:cs="Arial"/>
        </w:rPr>
        <w:t>bogen</w:t>
      </w:r>
    </w:p>
    <w:p w:rsidR="00307ECA" w:rsidRPr="00B31258" w:rsidRDefault="00307ECA" w:rsidP="00E803C5">
      <w:pPr>
        <w:spacing w:line="360" w:lineRule="auto"/>
        <w:rPr>
          <w:rFonts w:ascii="Arial" w:hAnsi="Arial" w:cs="Arial"/>
        </w:rPr>
      </w:pPr>
      <w:r w:rsidRPr="00B31258">
        <w:rPr>
          <w:rFonts w:ascii="Arial" w:hAnsi="Arial" w:cs="Arial"/>
        </w:rPr>
        <w:t>10 „Gelbe Zeichen“-Marker</w:t>
      </w:r>
    </w:p>
    <w:p w:rsidR="00307ECA" w:rsidRPr="00B31258" w:rsidRDefault="00307ECA" w:rsidP="00E803C5">
      <w:pPr>
        <w:spacing w:line="360" w:lineRule="auto"/>
        <w:rPr>
          <w:rFonts w:ascii="Arial" w:hAnsi="Arial" w:cs="Arial"/>
        </w:rPr>
      </w:pPr>
      <w:r w:rsidRPr="00B31258">
        <w:rPr>
          <w:rFonts w:ascii="Arial" w:hAnsi="Arial" w:cs="Arial"/>
        </w:rPr>
        <w:t>3 „Monster Unruhen“-Marker</w:t>
      </w:r>
    </w:p>
    <w:p w:rsidR="00307ECA" w:rsidRPr="00B31258" w:rsidRDefault="00307ECA" w:rsidP="00E803C5">
      <w:pPr>
        <w:spacing w:line="360" w:lineRule="auto"/>
        <w:rPr>
          <w:rFonts w:ascii="Arial" w:hAnsi="Arial" w:cs="Arial"/>
        </w:rPr>
      </w:pPr>
    </w:p>
    <w:p w:rsidR="00307ECA" w:rsidRPr="00B31258" w:rsidRDefault="00BF28D8" w:rsidP="00E803C5">
      <w:pPr>
        <w:spacing w:line="360" w:lineRule="auto"/>
        <w:rPr>
          <w:rFonts w:ascii="Arial" w:hAnsi="Arial" w:cs="Arial"/>
        </w:rPr>
      </w:pPr>
      <w:r w:rsidRPr="00B31258">
        <w:rPr>
          <w:rFonts w:ascii="Arial" w:hAnsi="Arial" w:cs="Arial"/>
        </w:rPr>
        <w:t xml:space="preserve">Diese Kartenerweiterung ermöglicht zwei Spielvarianten: </w:t>
      </w:r>
      <w:r w:rsidR="00A84F48" w:rsidRPr="00F17878">
        <w:rPr>
          <w:rFonts w:ascii="Arial" w:hAnsi="Arial" w:cs="Arial"/>
          <w:b/>
        </w:rPr>
        <w:t>Gastspiel</w:t>
      </w:r>
      <w:r w:rsidR="00A84F48" w:rsidRPr="00B31258">
        <w:rPr>
          <w:rFonts w:ascii="Arial" w:hAnsi="Arial" w:cs="Arial"/>
        </w:rPr>
        <w:t xml:space="preserve"> und </w:t>
      </w:r>
      <w:r w:rsidR="00A84F48" w:rsidRPr="00F17878">
        <w:rPr>
          <w:rFonts w:ascii="Arial" w:hAnsi="Arial" w:cs="Arial"/>
          <w:b/>
        </w:rPr>
        <w:t>dauerhafte Aufführung</w:t>
      </w:r>
      <w:r w:rsidR="00A84F48" w:rsidRPr="00B31258">
        <w:rPr>
          <w:rFonts w:ascii="Arial" w:hAnsi="Arial" w:cs="Arial"/>
        </w:rPr>
        <w:t xml:space="preserve">. Das Gastspiel stellt die neuen Karten besonders heraus während die dauerhafte Aufführung </w:t>
      </w:r>
      <w:r w:rsidR="00506564" w:rsidRPr="00B31258">
        <w:rPr>
          <w:rFonts w:ascii="Arial" w:hAnsi="Arial" w:cs="Arial"/>
        </w:rPr>
        <w:t>die neuen in die alte</w:t>
      </w:r>
      <w:r w:rsidR="002A3848" w:rsidRPr="00B31258">
        <w:rPr>
          <w:rFonts w:ascii="Arial" w:hAnsi="Arial" w:cs="Arial"/>
        </w:rPr>
        <w:t>n Karten mischt, wodurch die</w:t>
      </w:r>
      <w:r w:rsidR="00506564" w:rsidRPr="00B31258">
        <w:rPr>
          <w:rFonts w:ascii="Arial" w:hAnsi="Arial" w:cs="Arial"/>
        </w:rPr>
        <w:t xml:space="preserve"> Aufführung von „Der König in Gelb“ ein Teil des täg</w:t>
      </w:r>
      <w:r w:rsidR="002A3848" w:rsidRPr="00B31258">
        <w:rPr>
          <w:rFonts w:ascii="Arial" w:hAnsi="Arial" w:cs="Arial"/>
        </w:rPr>
        <w:t>lichen Lebens von Arkham wird. Zusätzlich ist die optionale Variante „der Vorbote“ möglich, die den Vorboten</w:t>
      </w:r>
      <w:r w:rsidR="00B148F3" w:rsidRPr="00B31258">
        <w:rPr>
          <w:rFonts w:ascii="Arial" w:hAnsi="Arial" w:cs="Arial"/>
        </w:rPr>
        <w:t>bogen nutzt. Die Regeln für beide Spielstile können im Anschluss an die Beschreibung der neuen Bestandteile sowie der Regeln gefunden werden.</w:t>
      </w:r>
    </w:p>
    <w:p w:rsidR="00A37C5A" w:rsidRPr="00B31258" w:rsidRDefault="00A37C5A" w:rsidP="00E803C5">
      <w:pPr>
        <w:spacing w:line="360" w:lineRule="auto"/>
        <w:rPr>
          <w:rFonts w:ascii="Arial" w:hAnsi="Arial" w:cs="Arial"/>
        </w:rPr>
      </w:pPr>
    </w:p>
    <w:p w:rsidR="00A37C5A" w:rsidRPr="00B31258" w:rsidRDefault="00A37C5A" w:rsidP="00E803C5">
      <w:pPr>
        <w:spacing w:line="360" w:lineRule="auto"/>
        <w:rPr>
          <w:rFonts w:ascii="Arial" w:hAnsi="Arial" w:cs="Arial"/>
        </w:rPr>
      </w:pPr>
    </w:p>
    <w:p w:rsidR="00A37C5A" w:rsidRPr="00F17878" w:rsidRDefault="00A37C5A" w:rsidP="00E803C5">
      <w:pPr>
        <w:spacing w:line="360" w:lineRule="auto"/>
        <w:rPr>
          <w:rFonts w:ascii="Arial" w:hAnsi="Arial" w:cs="Arial"/>
          <w:b/>
        </w:rPr>
      </w:pPr>
      <w:r w:rsidRPr="00F17878">
        <w:rPr>
          <w:rFonts w:ascii="Arial" w:hAnsi="Arial" w:cs="Arial"/>
          <w:b/>
        </w:rPr>
        <w:t>Übersicht der Bestandteile</w:t>
      </w:r>
    </w:p>
    <w:p w:rsidR="00A37C5A" w:rsidRPr="00B31258" w:rsidRDefault="00A37C5A" w:rsidP="00E803C5">
      <w:pPr>
        <w:spacing w:line="360" w:lineRule="auto"/>
        <w:rPr>
          <w:rFonts w:ascii="Arial" w:hAnsi="Arial" w:cs="Arial"/>
        </w:rPr>
      </w:pPr>
    </w:p>
    <w:p w:rsidR="00A37C5A" w:rsidRPr="00B31258" w:rsidRDefault="00A37C5A" w:rsidP="00E803C5">
      <w:pPr>
        <w:spacing w:line="360" w:lineRule="auto"/>
        <w:rPr>
          <w:rFonts w:ascii="Arial" w:hAnsi="Arial" w:cs="Arial"/>
        </w:rPr>
      </w:pPr>
      <w:r w:rsidRPr="00B31258">
        <w:rPr>
          <w:rFonts w:ascii="Arial" w:hAnsi="Arial" w:cs="Arial"/>
        </w:rPr>
        <w:t>Die meisten Karten folgen den gleichen Regeln wie normal. Die einzige neuen Kartentypen sind die Monster Unruhen, die magischen Effekte und die Akte.</w:t>
      </w:r>
      <w:r w:rsidR="0069198D" w:rsidRPr="00B31258">
        <w:rPr>
          <w:rFonts w:ascii="Arial" w:hAnsi="Arial" w:cs="Arial"/>
        </w:rPr>
        <w:t xml:space="preserve"> Zusätzlich werden der Vorbotenbogen, die „Gelbe Zeichen“-Marker und die „Monster Unruhen“-Marker zusammen in der optionalen Vorboten-Variante genutzt, um das Spiel anspruchsvoller zu gestalten. </w:t>
      </w:r>
    </w:p>
    <w:p w:rsidR="00584B24" w:rsidRPr="00B31258" w:rsidRDefault="00584B24" w:rsidP="00E803C5">
      <w:pPr>
        <w:spacing w:line="360" w:lineRule="auto"/>
        <w:rPr>
          <w:rFonts w:ascii="Arial" w:hAnsi="Arial" w:cs="Arial"/>
        </w:rPr>
      </w:pPr>
    </w:p>
    <w:p w:rsidR="00584B24" w:rsidRPr="00F17878" w:rsidRDefault="00584B24" w:rsidP="00E803C5">
      <w:pPr>
        <w:spacing w:line="360" w:lineRule="auto"/>
        <w:rPr>
          <w:rFonts w:ascii="Arial" w:hAnsi="Arial" w:cs="Arial"/>
          <w:b/>
        </w:rPr>
      </w:pPr>
      <w:r w:rsidRPr="00F17878">
        <w:rPr>
          <w:rFonts w:ascii="Arial" w:hAnsi="Arial" w:cs="Arial"/>
          <w:b/>
        </w:rPr>
        <w:t>Akt</w:t>
      </w:r>
      <w:r w:rsidR="00AD6CEC" w:rsidRPr="00F17878">
        <w:rPr>
          <w:rFonts w:ascii="Arial" w:hAnsi="Arial" w:cs="Arial"/>
          <w:b/>
        </w:rPr>
        <w:t>karten</w:t>
      </w:r>
    </w:p>
    <w:p w:rsidR="00AD6CEC" w:rsidRPr="00B31258" w:rsidRDefault="00AD6CEC" w:rsidP="00E803C5">
      <w:pPr>
        <w:spacing w:line="360" w:lineRule="auto"/>
        <w:rPr>
          <w:rFonts w:ascii="Arial" w:hAnsi="Arial" w:cs="Arial"/>
        </w:rPr>
      </w:pPr>
      <w:r w:rsidRPr="00B31258">
        <w:rPr>
          <w:rFonts w:ascii="Arial" w:hAnsi="Arial" w:cs="Arial"/>
        </w:rPr>
        <w:t>Diese drei Karten werden als Kartenstapel in nummerierter Reihenfolge ausgelegt, beginnend mit Akt I un</w:t>
      </w:r>
      <w:r w:rsidR="002479CC" w:rsidRPr="00B31258">
        <w:rPr>
          <w:rFonts w:ascii="Arial" w:hAnsi="Arial" w:cs="Arial"/>
        </w:rPr>
        <w:t>d endend mit Akt III. Immer</w:t>
      </w:r>
      <w:r w:rsidRPr="00B31258">
        <w:rPr>
          <w:rFonts w:ascii="Arial" w:hAnsi="Arial" w:cs="Arial"/>
        </w:rPr>
        <w:t xml:space="preserve"> wenn eine der sechs Mythoskarten </w:t>
      </w:r>
      <w:r w:rsidRPr="00B31258">
        <w:rPr>
          <w:rFonts w:ascii="Arial" w:hAnsi="Arial" w:cs="Arial"/>
        </w:rPr>
        <w:lastRenderedPageBreak/>
        <w:t>mit dem Titel „</w:t>
      </w:r>
      <w:r w:rsidR="002479CC" w:rsidRPr="00B31258">
        <w:rPr>
          <w:rFonts w:ascii="Arial" w:hAnsi="Arial" w:cs="Arial"/>
        </w:rPr>
        <w:t xml:space="preserve">Der nächste Akt beginnt!“ gezogen und ausgeführt wird, kommt die oberste Aktkarte ins Spiel. </w:t>
      </w:r>
      <w:r w:rsidR="00787A78" w:rsidRPr="00B31258">
        <w:rPr>
          <w:rFonts w:ascii="Arial" w:hAnsi="Arial" w:cs="Arial"/>
        </w:rPr>
        <w:t xml:space="preserve">Während Akt I und </w:t>
      </w:r>
      <w:r w:rsidR="00E91676" w:rsidRPr="00B31258">
        <w:rPr>
          <w:rFonts w:ascii="Arial" w:hAnsi="Arial" w:cs="Arial"/>
        </w:rPr>
        <w:t xml:space="preserve">Akt </w:t>
      </w:r>
      <w:r w:rsidR="00787A78" w:rsidRPr="00B31258">
        <w:rPr>
          <w:rFonts w:ascii="Arial" w:hAnsi="Arial" w:cs="Arial"/>
        </w:rPr>
        <w:t xml:space="preserve">II eine Möglichkeit für die Ermittler </w:t>
      </w:r>
      <w:r w:rsidR="00E91676" w:rsidRPr="00B31258">
        <w:rPr>
          <w:rFonts w:ascii="Arial" w:hAnsi="Arial" w:cs="Arial"/>
        </w:rPr>
        <w:t>aufführt</w:t>
      </w:r>
      <w:r w:rsidR="00787A78" w:rsidRPr="00B31258">
        <w:rPr>
          <w:rFonts w:ascii="Arial" w:hAnsi="Arial" w:cs="Arial"/>
        </w:rPr>
        <w:t>, um zu verhindern, dass die Karte ins Spiel kommt</w:t>
      </w:r>
      <w:r w:rsidR="00E91676" w:rsidRPr="00B31258">
        <w:rPr>
          <w:rFonts w:ascii="Arial" w:hAnsi="Arial" w:cs="Arial"/>
        </w:rPr>
        <w:t xml:space="preserve">, so kann Akt III nicht mehr gestoppt werden, sobald er </w:t>
      </w:r>
      <w:r w:rsidR="005F2527" w:rsidRPr="00B31258">
        <w:rPr>
          <w:rFonts w:ascii="Arial" w:hAnsi="Arial" w:cs="Arial"/>
        </w:rPr>
        <w:t xml:space="preserve">begonnen hat. Sollte Akt III je ins Spiel kommen, findet eine riesige Aufführung </w:t>
      </w:r>
      <w:r w:rsidR="005A5B48" w:rsidRPr="00B31258">
        <w:rPr>
          <w:rFonts w:ascii="Arial" w:hAnsi="Arial" w:cs="Arial"/>
        </w:rPr>
        <w:t xml:space="preserve">von „Der König in Gelb“ </w:t>
      </w:r>
      <w:r w:rsidR="005F2527" w:rsidRPr="00B31258">
        <w:rPr>
          <w:rFonts w:ascii="Arial" w:hAnsi="Arial" w:cs="Arial"/>
        </w:rPr>
        <w:t xml:space="preserve">zu wohltätigen Zwecken </w:t>
      </w:r>
      <w:r w:rsidR="005A5B48" w:rsidRPr="00B31258">
        <w:rPr>
          <w:rFonts w:ascii="Arial" w:hAnsi="Arial" w:cs="Arial"/>
        </w:rPr>
        <w:t>in Arkham statt, welche die Stadtbewohner verrückt werden und sie die Stadt zerstören lässt.</w:t>
      </w:r>
      <w:r w:rsidR="00B17930" w:rsidRPr="00B31258">
        <w:rPr>
          <w:rFonts w:ascii="Arial" w:hAnsi="Arial" w:cs="Arial"/>
        </w:rPr>
        <w:t xml:space="preserve"> In diesem Fall verlieren die Ermittler das Spiel augenblicklich. Um ohne diesen zusätzlichen Druck für die Ermittler zu spielen</w:t>
      </w:r>
      <w:r w:rsidR="00954258" w:rsidRPr="00B31258">
        <w:rPr>
          <w:rFonts w:ascii="Arial" w:hAnsi="Arial" w:cs="Arial"/>
        </w:rPr>
        <w:t>, entfernt die sechs Karten mit dem Titel „Der nächste Akt beginnt!“ aus dem Mythosstapel.</w:t>
      </w:r>
    </w:p>
    <w:p w:rsidR="007E75E9" w:rsidRPr="00B31258" w:rsidRDefault="007E75E9" w:rsidP="00E803C5">
      <w:pPr>
        <w:spacing w:line="360" w:lineRule="auto"/>
        <w:rPr>
          <w:rFonts w:ascii="Arial" w:hAnsi="Arial" w:cs="Arial"/>
        </w:rPr>
      </w:pPr>
    </w:p>
    <w:p w:rsidR="007E75E9" w:rsidRPr="00F17878" w:rsidRDefault="007E75E9" w:rsidP="00E803C5">
      <w:pPr>
        <w:spacing w:line="360" w:lineRule="auto"/>
        <w:rPr>
          <w:rFonts w:ascii="Arial" w:hAnsi="Arial" w:cs="Arial"/>
          <w:b/>
        </w:rPr>
      </w:pPr>
      <w:r w:rsidRPr="00F17878">
        <w:rPr>
          <w:rFonts w:ascii="Arial" w:hAnsi="Arial" w:cs="Arial"/>
          <w:b/>
        </w:rPr>
        <w:t>Magische Effekte</w:t>
      </w:r>
    </w:p>
    <w:p w:rsidR="007E75E9" w:rsidRPr="00B31258" w:rsidRDefault="007E75E9" w:rsidP="00E803C5">
      <w:pPr>
        <w:spacing w:line="360" w:lineRule="auto"/>
        <w:rPr>
          <w:rFonts w:ascii="Arial" w:hAnsi="Arial" w:cs="Arial"/>
        </w:rPr>
      </w:pPr>
      <w:r w:rsidRPr="00B31258">
        <w:rPr>
          <w:rFonts w:ascii="Arial" w:hAnsi="Arial" w:cs="Arial"/>
        </w:rPr>
        <w:t>Diese Karten werden zu den anderen speziellen Ermittlerkarten (</w:t>
      </w:r>
      <w:r w:rsidR="00361A1E" w:rsidRPr="00B31258">
        <w:rPr>
          <w:rFonts w:ascii="Arial" w:hAnsi="Arial" w:cs="Arial"/>
        </w:rPr>
        <w:t xml:space="preserve">„Hilfssheriff“-Karte, Bankanleihe, Segnung/Fluchkarten usw.) </w:t>
      </w:r>
      <w:r w:rsidR="00671164" w:rsidRPr="00B31258">
        <w:rPr>
          <w:rFonts w:ascii="Arial" w:hAnsi="Arial" w:cs="Arial"/>
        </w:rPr>
        <w:t>gelegt. Sie repräsentieren dauerhafte magische Effekte, die durch bestimmte Zauber aus dem Zauberkartenstapel</w:t>
      </w:r>
      <w:r w:rsidR="00794070" w:rsidRPr="00B31258">
        <w:rPr>
          <w:rFonts w:ascii="Arial" w:hAnsi="Arial" w:cs="Arial"/>
        </w:rPr>
        <w:t xml:space="preserve"> verursacht werden. </w:t>
      </w:r>
      <w:r w:rsidR="00DD4965" w:rsidRPr="00B31258">
        <w:rPr>
          <w:rFonts w:ascii="Arial" w:hAnsi="Arial" w:cs="Arial"/>
        </w:rPr>
        <w:t xml:space="preserve">Wenn der dazugehörige Zauber durchgeführt wird, nimmt der zaubernde Ermittler einfach die </w:t>
      </w:r>
      <w:r w:rsidR="00357E79" w:rsidRPr="00B31258">
        <w:rPr>
          <w:rFonts w:ascii="Arial" w:hAnsi="Arial" w:cs="Arial"/>
        </w:rPr>
        <w:t xml:space="preserve">entsprechende </w:t>
      </w:r>
      <w:r w:rsidR="00DD4965" w:rsidRPr="00B31258">
        <w:rPr>
          <w:rFonts w:ascii="Arial" w:hAnsi="Arial" w:cs="Arial"/>
        </w:rPr>
        <w:t>„</w:t>
      </w:r>
      <w:r w:rsidR="00357E79" w:rsidRPr="00B31258">
        <w:rPr>
          <w:rFonts w:ascii="Arial" w:hAnsi="Arial" w:cs="Arial"/>
        </w:rPr>
        <w:t>magischer</w:t>
      </w:r>
      <w:r w:rsidR="00DD4965" w:rsidRPr="00B31258">
        <w:rPr>
          <w:rFonts w:ascii="Arial" w:hAnsi="Arial" w:cs="Arial"/>
        </w:rPr>
        <w:t xml:space="preserve"> Effekt“-Karte</w:t>
      </w:r>
      <w:r w:rsidR="00357E79" w:rsidRPr="00B31258">
        <w:rPr>
          <w:rFonts w:ascii="Arial" w:hAnsi="Arial" w:cs="Arial"/>
        </w:rPr>
        <w:t xml:space="preserve">. </w:t>
      </w:r>
      <w:r w:rsidR="00303707" w:rsidRPr="00B31258">
        <w:rPr>
          <w:rFonts w:ascii="Arial" w:hAnsi="Arial" w:cs="Arial"/>
        </w:rPr>
        <w:t>(z. B. erlaubt die Durchführung des Zaubers „Casting the Azure Flame“ einem Ermittler sich eine</w:t>
      </w:r>
      <w:r w:rsidR="00203C93" w:rsidRPr="00B31258">
        <w:rPr>
          <w:rFonts w:ascii="Arial" w:hAnsi="Arial" w:cs="Arial"/>
        </w:rPr>
        <w:t xml:space="preserve"> „magischer Effekt“-Karte „Azure </w:t>
      </w:r>
      <w:r w:rsidR="00F43DDC" w:rsidRPr="00B31258">
        <w:rPr>
          <w:rFonts w:ascii="Arial" w:hAnsi="Arial" w:cs="Arial"/>
        </w:rPr>
        <w:t>Flame</w:t>
      </w:r>
      <w:r w:rsidR="00203C93" w:rsidRPr="00B31258">
        <w:rPr>
          <w:rFonts w:ascii="Arial" w:hAnsi="Arial" w:cs="Arial"/>
        </w:rPr>
        <w:t xml:space="preserve">“ zu nehmen.) Magische Effekte zählen nicht als Gegenstände und werden </w:t>
      </w:r>
      <w:r w:rsidR="008E3B8F" w:rsidRPr="00B31258">
        <w:rPr>
          <w:rFonts w:ascii="Arial" w:hAnsi="Arial" w:cs="Arial"/>
        </w:rPr>
        <w:t xml:space="preserve">abgeworfen, wenn der Zauber, der ihn hervorrief, erneuert oder verloren wird, jedoch zählen </w:t>
      </w:r>
      <w:r w:rsidR="00025CB3" w:rsidRPr="00B31258">
        <w:rPr>
          <w:rFonts w:ascii="Arial" w:hAnsi="Arial" w:cs="Arial"/>
        </w:rPr>
        <w:t>sie im Kampf zum Händelimit genau wie Gegenstände oder Zauber.</w:t>
      </w:r>
      <w:r w:rsidR="00A314BC" w:rsidRPr="00B31258">
        <w:rPr>
          <w:rFonts w:ascii="Arial" w:hAnsi="Arial" w:cs="Arial"/>
        </w:rPr>
        <w:t xml:space="preserve"> Magische Resistenz oder magische Immunität </w:t>
      </w:r>
      <w:r w:rsidR="008A2A41" w:rsidRPr="00B31258">
        <w:rPr>
          <w:rFonts w:ascii="Arial" w:hAnsi="Arial" w:cs="Arial"/>
        </w:rPr>
        <w:t xml:space="preserve">betrifft die Boni bei Kampfproben, welche von den magischen Effekten gewährt werden. </w:t>
      </w:r>
    </w:p>
    <w:p w:rsidR="008A2A41" w:rsidRPr="00B31258" w:rsidRDefault="008A2A41" w:rsidP="00E803C5">
      <w:pPr>
        <w:spacing w:line="360" w:lineRule="auto"/>
        <w:rPr>
          <w:rFonts w:ascii="Arial" w:hAnsi="Arial" w:cs="Arial"/>
        </w:rPr>
      </w:pPr>
    </w:p>
    <w:p w:rsidR="008712C8" w:rsidRPr="00F17878" w:rsidRDefault="008712C8" w:rsidP="00E803C5">
      <w:pPr>
        <w:spacing w:line="360" w:lineRule="auto"/>
        <w:rPr>
          <w:rFonts w:ascii="Arial" w:hAnsi="Arial" w:cs="Arial"/>
          <w:b/>
          <w:i/>
        </w:rPr>
      </w:pPr>
      <w:r w:rsidRPr="00F17878">
        <w:rPr>
          <w:rFonts w:ascii="Arial" w:hAnsi="Arial" w:cs="Arial"/>
          <w:b/>
          <w:i/>
        </w:rPr>
        <w:t xml:space="preserve">Die </w:t>
      </w:r>
      <w:r w:rsidR="003B5D25" w:rsidRPr="00F17878">
        <w:rPr>
          <w:rFonts w:ascii="Arial" w:hAnsi="Arial" w:cs="Arial"/>
          <w:b/>
          <w:i/>
        </w:rPr>
        <w:t>folgenden</w:t>
      </w:r>
      <w:r w:rsidRPr="00F17878">
        <w:rPr>
          <w:rFonts w:ascii="Arial" w:hAnsi="Arial" w:cs="Arial"/>
          <w:b/>
          <w:i/>
        </w:rPr>
        <w:t xml:space="preserve"> Spielbestandteile werden ausschließlich in der </w:t>
      </w:r>
      <w:r w:rsidR="003B5D25" w:rsidRPr="00F17878">
        <w:rPr>
          <w:rFonts w:ascii="Arial" w:hAnsi="Arial" w:cs="Arial"/>
          <w:b/>
          <w:i/>
        </w:rPr>
        <w:t xml:space="preserve">optionalen Vorboten-Variante, die später erklärt wird, genutzt. </w:t>
      </w:r>
    </w:p>
    <w:p w:rsidR="003B5D25" w:rsidRPr="00B31258" w:rsidRDefault="003B5D25" w:rsidP="00E803C5">
      <w:pPr>
        <w:spacing w:line="360" w:lineRule="auto"/>
        <w:rPr>
          <w:rFonts w:ascii="Arial" w:hAnsi="Arial" w:cs="Arial"/>
        </w:rPr>
      </w:pPr>
    </w:p>
    <w:p w:rsidR="00342C4E" w:rsidRPr="00B31258" w:rsidRDefault="00342C4E" w:rsidP="00E803C5">
      <w:pPr>
        <w:spacing w:line="360" w:lineRule="auto"/>
        <w:rPr>
          <w:rFonts w:ascii="Arial" w:hAnsi="Arial" w:cs="Arial"/>
        </w:rPr>
      </w:pPr>
      <w:r w:rsidRPr="00B31258">
        <w:rPr>
          <w:rFonts w:ascii="Arial" w:hAnsi="Arial" w:cs="Arial"/>
        </w:rPr>
        <w:t>„Der Vorbote des Königs in Gelb“-Bogen: Der Vorbote</w:t>
      </w:r>
      <w:r w:rsidR="009501D2" w:rsidRPr="00B31258">
        <w:rPr>
          <w:rFonts w:ascii="Arial" w:hAnsi="Arial" w:cs="Arial"/>
        </w:rPr>
        <w:t xml:space="preserve"> stellt ein machtvolles übern</w:t>
      </w:r>
      <w:r w:rsidR="00336D05" w:rsidRPr="00B31258">
        <w:rPr>
          <w:rFonts w:ascii="Arial" w:hAnsi="Arial" w:cs="Arial"/>
        </w:rPr>
        <w:t>atürliches Wesen dar, das de</w:t>
      </w:r>
      <w:r w:rsidR="009501D2" w:rsidRPr="00B31258">
        <w:rPr>
          <w:rFonts w:ascii="Arial" w:hAnsi="Arial" w:cs="Arial"/>
        </w:rPr>
        <w:t xml:space="preserve">n Weg für die Großen Alten ebnet. </w:t>
      </w:r>
      <w:r w:rsidR="00336D05" w:rsidRPr="00B31258">
        <w:rPr>
          <w:rFonts w:ascii="Arial" w:hAnsi="Arial" w:cs="Arial"/>
        </w:rPr>
        <w:t>Er kann in Verbindung mit jedem Großen Alten (nicht nur Hastur) genutzt werden und modifiziert in ähnliche Weise wie die Großen Alten. Während des Spielaufbaus wird der Vorbotenbogen links neben dem „Großen Alten“-Bogen</w:t>
      </w:r>
      <w:r w:rsidR="004D5BD7" w:rsidRPr="00B31258">
        <w:rPr>
          <w:rFonts w:ascii="Arial" w:hAnsi="Arial" w:cs="Arial"/>
        </w:rPr>
        <w:t xml:space="preserve"> platziert.</w:t>
      </w:r>
    </w:p>
    <w:p w:rsidR="004D5BD7" w:rsidRPr="00B31258" w:rsidRDefault="004D5BD7" w:rsidP="00E803C5">
      <w:pPr>
        <w:spacing w:line="360" w:lineRule="auto"/>
        <w:jc w:val="both"/>
        <w:rPr>
          <w:rFonts w:ascii="Arial" w:hAnsi="Arial" w:cs="Arial"/>
        </w:rPr>
      </w:pPr>
      <w:r w:rsidRPr="00B31258">
        <w:rPr>
          <w:rFonts w:ascii="Arial" w:hAnsi="Arial" w:cs="Arial"/>
        </w:rPr>
        <w:t xml:space="preserve">„Gelbe Zeichen“-Marker: Diese Spezialmarker stellen die den Geist erschütternde </w:t>
      </w:r>
      <w:r w:rsidR="00A92C54" w:rsidRPr="00B31258">
        <w:rPr>
          <w:rFonts w:ascii="Arial" w:hAnsi="Arial" w:cs="Arial"/>
        </w:rPr>
        <w:t>Macht</w:t>
      </w:r>
      <w:r w:rsidRPr="00B31258">
        <w:rPr>
          <w:rFonts w:ascii="Arial" w:hAnsi="Arial" w:cs="Arial"/>
        </w:rPr>
        <w:t xml:space="preserve"> des Königs in Gelb dar.</w:t>
      </w:r>
    </w:p>
    <w:p w:rsidR="004D5BD7" w:rsidRPr="00B31258" w:rsidRDefault="004D5BD7" w:rsidP="00E803C5">
      <w:pPr>
        <w:spacing w:line="360" w:lineRule="auto"/>
        <w:jc w:val="both"/>
        <w:rPr>
          <w:rFonts w:ascii="Arial" w:hAnsi="Arial" w:cs="Arial"/>
        </w:rPr>
      </w:pPr>
    </w:p>
    <w:p w:rsidR="004D5BD7" w:rsidRPr="00B31258" w:rsidRDefault="004D5BD7" w:rsidP="00E803C5">
      <w:pPr>
        <w:spacing w:line="360" w:lineRule="auto"/>
        <w:jc w:val="both"/>
        <w:rPr>
          <w:rFonts w:ascii="Arial" w:hAnsi="Arial" w:cs="Arial"/>
        </w:rPr>
      </w:pPr>
    </w:p>
    <w:p w:rsidR="004D5BD7" w:rsidRPr="00B31258" w:rsidRDefault="004D5BD7" w:rsidP="00E803C5">
      <w:pPr>
        <w:spacing w:line="360" w:lineRule="auto"/>
        <w:jc w:val="both"/>
        <w:rPr>
          <w:rFonts w:ascii="Arial" w:hAnsi="Arial" w:cs="Arial"/>
        </w:rPr>
      </w:pPr>
      <w:r w:rsidRPr="00F17878">
        <w:rPr>
          <w:rFonts w:ascii="Arial" w:hAnsi="Arial" w:cs="Arial"/>
          <w:b/>
        </w:rPr>
        <w:t>Schändliche Einflüsse:</w:t>
      </w:r>
      <w:r w:rsidRPr="00B31258">
        <w:rPr>
          <w:rFonts w:ascii="Arial" w:hAnsi="Arial" w:cs="Arial"/>
        </w:rPr>
        <w:t xml:space="preserve"> </w:t>
      </w:r>
      <w:r w:rsidR="00B573F3" w:rsidRPr="00B31258">
        <w:rPr>
          <w:rFonts w:ascii="Arial" w:hAnsi="Arial" w:cs="Arial"/>
        </w:rPr>
        <w:t>Diese Karten repräsentieren wi</w:t>
      </w:r>
      <w:r w:rsidR="007414BF" w:rsidRPr="00B31258">
        <w:rPr>
          <w:rFonts w:ascii="Arial" w:hAnsi="Arial" w:cs="Arial"/>
        </w:rPr>
        <w:t xml:space="preserve">chtige Persönlichkeiten, die in Arkham leben und durch den Besuch der der Aufführung von „Der König in Gelb“ verrückt geworden sind. </w:t>
      </w:r>
      <w:r w:rsidR="00580022" w:rsidRPr="00B31258">
        <w:rPr>
          <w:rFonts w:ascii="Arial" w:hAnsi="Arial" w:cs="Arial"/>
        </w:rPr>
        <w:t>Jedes Mal wenn ein „Gelbe Zeichen“-Marker auf die Terrorleiste gelegt wird,</w:t>
      </w:r>
      <w:r w:rsidR="007414BF" w:rsidRPr="00B31258">
        <w:rPr>
          <w:rFonts w:ascii="Arial" w:hAnsi="Arial" w:cs="Arial"/>
        </w:rPr>
        <w:t xml:space="preserve"> kommt </w:t>
      </w:r>
      <w:r w:rsidR="00580022" w:rsidRPr="00B31258">
        <w:rPr>
          <w:rFonts w:ascii="Arial" w:hAnsi="Arial" w:cs="Arial"/>
        </w:rPr>
        <w:t>e</w:t>
      </w:r>
      <w:r w:rsidR="007414BF" w:rsidRPr="00B31258">
        <w:rPr>
          <w:rFonts w:ascii="Arial" w:hAnsi="Arial" w:cs="Arial"/>
        </w:rPr>
        <w:t>ine „Schändlicher Einfluss“-Karte</w:t>
      </w:r>
      <w:r w:rsidR="00580022" w:rsidRPr="00B31258">
        <w:rPr>
          <w:rFonts w:ascii="Arial" w:hAnsi="Arial" w:cs="Arial"/>
        </w:rPr>
        <w:t xml:space="preserve"> ins Spiel. </w:t>
      </w:r>
      <w:r w:rsidR="007170BA" w:rsidRPr="00B31258">
        <w:rPr>
          <w:rFonts w:ascii="Arial" w:hAnsi="Arial" w:cs="Arial"/>
        </w:rPr>
        <w:t xml:space="preserve">Sobald sie ins Spiel kommen, haben sie einen umfassenden Effekt auf das Spiel und können nicht aus diesem entfernt werden. </w:t>
      </w:r>
      <w:r w:rsidR="00AA4D76" w:rsidRPr="00B31258">
        <w:rPr>
          <w:rFonts w:ascii="Arial" w:hAnsi="Arial" w:cs="Arial"/>
        </w:rPr>
        <w:t>Zum Beispiel sobald Oliver Thomas ins Spiel kommt, erhöhen sich die Kosten um ein Tor zu versiegeln um 1.</w:t>
      </w:r>
    </w:p>
    <w:p w:rsidR="00AA4D76" w:rsidRPr="00B31258" w:rsidRDefault="00AA4D76" w:rsidP="00E803C5">
      <w:pPr>
        <w:spacing w:line="360" w:lineRule="auto"/>
        <w:jc w:val="both"/>
        <w:rPr>
          <w:rFonts w:ascii="Arial" w:hAnsi="Arial" w:cs="Arial"/>
        </w:rPr>
      </w:pPr>
    </w:p>
    <w:p w:rsidR="00AA4D76" w:rsidRPr="00B31258" w:rsidRDefault="00AA4D76" w:rsidP="00E803C5">
      <w:pPr>
        <w:spacing w:line="360" w:lineRule="auto"/>
        <w:jc w:val="both"/>
        <w:rPr>
          <w:rFonts w:ascii="Arial" w:hAnsi="Arial" w:cs="Arial"/>
        </w:rPr>
      </w:pPr>
    </w:p>
    <w:p w:rsidR="00AA4D76" w:rsidRPr="00B31258" w:rsidRDefault="00AA4D76" w:rsidP="00E803C5">
      <w:pPr>
        <w:spacing w:line="360" w:lineRule="auto"/>
        <w:jc w:val="both"/>
        <w:rPr>
          <w:rFonts w:ascii="Arial" w:hAnsi="Arial" w:cs="Arial"/>
        </w:rPr>
      </w:pPr>
      <w:r w:rsidRPr="00F17878">
        <w:rPr>
          <w:rFonts w:ascii="Arial" w:hAnsi="Arial" w:cs="Arial"/>
          <w:b/>
        </w:rPr>
        <w:t xml:space="preserve">Monster Unruhen: </w:t>
      </w:r>
      <w:r w:rsidR="00856498" w:rsidRPr="00B31258">
        <w:rPr>
          <w:rFonts w:ascii="Arial" w:hAnsi="Arial" w:cs="Arial"/>
        </w:rPr>
        <w:t xml:space="preserve">Die drei „Monster Unruhen“-Marker sind Ausgeburten. Dies wird durch den roten Kreis in der unteren linken Ecke der Bewegungsseite ihres Monstermarkers angezeigt. </w:t>
      </w:r>
      <w:r w:rsidR="00D92899" w:rsidRPr="00B31258">
        <w:rPr>
          <w:rFonts w:ascii="Arial" w:hAnsi="Arial" w:cs="Arial"/>
        </w:rPr>
        <w:t xml:space="preserve">Ausgeburten werden nicht zur Monsterquelle hinzugefügt, da sie aufgrund von speziellen Regeln ins Spiel kommen. In </w:t>
      </w:r>
      <w:r w:rsidR="00EF2B62" w:rsidRPr="00B31258">
        <w:rPr>
          <w:rFonts w:ascii="Arial" w:hAnsi="Arial" w:cs="Arial"/>
        </w:rPr>
        <w:t>diesem F</w:t>
      </w:r>
      <w:r w:rsidR="00D92899" w:rsidRPr="00B31258">
        <w:rPr>
          <w:rFonts w:ascii="Arial" w:hAnsi="Arial" w:cs="Arial"/>
        </w:rPr>
        <w:t>all werden die Aufstände auf die Straßengebiete gelegt</w:t>
      </w:r>
      <w:r w:rsidR="00EF2B62" w:rsidRPr="00B31258">
        <w:rPr>
          <w:rFonts w:ascii="Arial" w:hAnsi="Arial" w:cs="Arial"/>
        </w:rPr>
        <w:t>, die als Startgebiete auf der Kampfseite ihrer Monstermarker genannt werden, nachdem die „Schändlicher Einfluss“-Karte „Doyle Jeffries“ ins Spiel kommt.</w:t>
      </w:r>
    </w:p>
    <w:p w:rsidR="00577EEC" w:rsidRPr="00B31258" w:rsidRDefault="00577EEC" w:rsidP="00E803C5">
      <w:pPr>
        <w:spacing w:line="360" w:lineRule="auto"/>
        <w:jc w:val="both"/>
        <w:rPr>
          <w:rFonts w:ascii="Arial" w:hAnsi="Arial" w:cs="Arial"/>
        </w:rPr>
      </w:pPr>
      <w:r w:rsidRPr="00B31258">
        <w:rPr>
          <w:rFonts w:ascii="Arial" w:hAnsi="Arial" w:cs="Arial"/>
        </w:rPr>
        <w:t>Zusätzlich</w:t>
      </w:r>
      <w:r w:rsidR="00301D98" w:rsidRPr="00B31258">
        <w:rPr>
          <w:rFonts w:ascii="Arial" w:hAnsi="Arial" w:cs="Arial"/>
        </w:rPr>
        <w:t xml:space="preserve"> zählen Ausgeburten nicht zum Monsterlimit und gehen niemals in den Stadtrand noch können sie als Monstertrophäen behalten werden. Stattdessen werden sie zurück in die Schachtel gelegt und somit aus dem Spiel entfernt, wenn ein Ermittler einen Aufstand niederschlagen konnte.</w:t>
      </w:r>
    </w:p>
    <w:p w:rsidR="001B3522" w:rsidRPr="00B31258" w:rsidRDefault="001B3522" w:rsidP="00E803C5">
      <w:pPr>
        <w:spacing w:line="360" w:lineRule="auto"/>
        <w:jc w:val="both"/>
        <w:rPr>
          <w:rFonts w:ascii="Arial" w:hAnsi="Arial" w:cs="Arial"/>
        </w:rPr>
      </w:pPr>
    </w:p>
    <w:p w:rsidR="001B3522" w:rsidRPr="00B31258" w:rsidRDefault="001B3522" w:rsidP="00E803C5">
      <w:pPr>
        <w:spacing w:line="360" w:lineRule="auto"/>
        <w:jc w:val="both"/>
        <w:rPr>
          <w:rFonts w:ascii="Arial" w:hAnsi="Arial" w:cs="Arial"/>
        </w:rPr>
      </w:pPr>
    </w:p>
    <w:p w:rsidR="001B3522" w:rsidRPr="00B31258" w:rsidRDefault="001B3522" w:rsidP="00E803C5">
      <w:pPr>
        <w:spacing w:line="360" w:lineRule="auto"/>
        <w:jc w:val="both"/>
        <w:rPr>
          <w:rFonts w:ascii="Arial" w:hAnsi="Arial" w:cs="Arial"/>
        </w:rPr>
      </w:pPr>
    </w:p>
    <w:p w:rsidR="001B3522" w:rsidRPr="00F17878" w:rsidRDefault="001B3522" w:rsidP="00E803C5">
      <w:pPr>
        <w:spacing w:line="360" w:lineRule="auto"/>
        <w:jc w:val="both"/>
        <w:rPr>
          <w:rFonts w:ascii="Arial" w:hAnsi="Arial" w:cs="Arial"/>
          <w:b/>
        </w:rPr>
      </w:pPr>
      <w:r w:rsidRPr="00F17878">
        <w:rPr>
          <w:rFonts w:ascii="Arial" w:hAnsi="Arial" w:cs="Arial"/>
          <w:b/>
        </w:rPr>
        <w:t>Neue Regeln</w:t>
      </w:r>
    </w:p>
    <w:p w:rsidR="001B3522" w:rsidRPr="00F17878" w:rsidRDefault="001B3522" w:rsidP="00E803C5">
      <w:pPr>
        <w:spacing w:line="360" w:lineRule="auto"/>
        <w:jc w:val="both"/>
        <w:rPr>
          <w:rFonts w:ascii="Arial" w:hAnsi="Arial" w:cs="Arial"/>
          <w:b/>
        </w:rPr>
      </w:pPr>
      <w:r w:rsidRPr="00F17878">
        <w:rPr>
          <w:rFonts w:ascii="Arial" w:hAnsi="Arial" w:cs="Arial"/>
          <w:b/>
        </w:rPr>
        <w:t>Gastspiel</w:t>
      </w:r>
    </w:p>
    <w:p w:rsidR="001B3522" w:rsidRPr="00B31258" w:rsidRDefault="001B3522" w:rsidP="00E803C5">
      <w:pPr>
        <w:spacing w:line="360" w:lineRule="auto"/>
        <w:jc w:val="both"/>
        <w:rPr>
          <w:rFonts w:ascii="Arial" w:hAnsi="Arial" w:cs="Arial"/>
        </w:rPr>
      </w:pPr>
      <w:r w:rsidRPr="00B31258">
        <w:rPr>
          <w:rFonts w:ascii="Arial" w:hAnsi="Arial" w:cs="Arial"/>
        </w:rPr>
        <w:t xml:space="preserve">In dieser Spielvariante kommt „Der König in Gelb“ als Gastspiel nach Arkham und wird möglicherweise danach zum nächsten Spielort weiterziehen. </w:t>
      </w:r>
      <w:r w:rsidR="00556E49" w:rsidRPr="00B31258">
        <w:rPr>
          <w:rFonts w:ascii="Arial" w:hAnsi="Arial" w:cs="Arial"/>
        </w:rPr>
        <w:t>Während es sich in der Stadt befindet, werden die fremdartigen Ereignisse, die es umgeben, den Hauptteil an Aufmerksamkeit der Ermittler auf sich ziehen.</w:t>
      </w:r>
    </w:p>
    <w:p w:rsidR="006B544E" w:rsidRPr="00B31258" w:rsidRDefault="006B544E" w:rsidP="00E803C5">
      <w:pPr>
        <w:spacing w:line="360" w:lineRule="auto"/>
        <w:jc w:val="both"/>
        <w:rPr>
          <w:rFonts w:ascii="Arial" w:hAnsi="Arial" w:cs="Arial"/>
        </w:rPr>
      </w:pPr>
    </w:p>
    <w:p w:rsidR="006B544E" w:rsidRPr="00636DEE" w:rsidRDefault="006B544E" w:rsidP="00E803C5">
      <w:pPr>
        <w:spacing w:line="360" w:lineRule="auto"/>
        <w:jc w:val="both"/>
        <w:rPr>
          <w:rFonts w:ascii="Arial" w:hAnsi="Arial" w:cs="Arial"/>
          <w:i/>
        </w:rPr>
      </w:pPr>
      <w:r w:rsidRPr="00636DEE">
        <w:rPr>
          <w:rFonts w:ascii="Arial" w:hAnsi="Arial" w:cs="Arial"/>
          <w:b/>
          <w:i/>
        </w:rPr>
        <w:t>Hinweis:</w:t>
      </w:r>
      <w:r w:rsidRPr="00636DEE">
        <w:rPr>
          <w:rFonts w:ascii="Arial" w:hAnsi="Arial" w:cs="Arial"/>
          <w:i/>
        </w:rPr>
        <w:t xml:space="preserve"> Diese Variante ist für erfahrene Spieler. Der Terrorlevel </w:t>
      </w:r>
      <w:r w:rsidR="00375432" w:rsidRPr="00636DEE">
        <w:rPr>
          <w:rFonts w:ascii="Arial" w:hAnsi="Arial" w:cs="Arial"/>
          <w:i/>
        </w:rPr>
        <w:t>kann schnell ansteigen und der Aktkartenstapel stellt eine dauerhafte Bedrohung für die Stadt dar. Derart sind die feinen und schrecklichen Effekte des Gelben Zeichens.</w:t>
      </w:r>
    </w:p>
    <w:p w:rsidR="00DA6C70" w:rsidRPr="00B31258" w:rsidRDefault="00DA6C70" w:rsidP="00E803C5">
      <w:pPr>
        <w:spacing w:line="360" w:lineRule="auto"/>
        <w:jc w:val="both"/>
        <w:rPr>
          <w:rFonts w:ascii="Arial" w:hAnsi="Arial" w:cs="Arial"/>
        </w:rPr>
      </w:pPr>
    </w:p>
    <w:p w:rsidR="00DA6C70" w:rsidRPr="00636DEE" w:rsidRDefault="00DA6C70" w:rsidP="00E803C5">
      <w:pPr>
        <w:spacing w:line="360" w:lineRule="auto"/>
        <w:jc w:val="both"/>
        <w:rPr>
          <w:rFonts w:ascii="Arial" w:hAnsi="Arial" w:cs="Arial"/>
          <w:b/>
        </w:rPr>
      </w:pPr>
      <w:r w:rsidRPr="00636DEE">
        <w:rPr>
          <w:rFonts w:ascii="Arial" w:hAnsi="Arial" w:cs="Arial"/>
          <w:b/>
        </w:rPr>
        <w:lastRenderedPageBreak/>
        <w:t>Aufbau</w:t>
      </w:r>
    </w:p>
    <w:p w:rsidR="00DA6C70" w:rsidRPr="00B31258" w:rsidRDefault="00DA6C70" w:rsidP="00E803C5">
      <w:pPr>
        <w:autoSpaceDE w:val="0"/>
        <w:autoSpaceDN w:val="0"/>
        <w:adjustRightInd w:val="0"/>
        <w:spacing w:line="360" w:lineRule="auto"/>
        <w:rPr>
          <w:rFonts w:ascii="Arial" w:hAnsi="Arial" w:cs="Arial"/>
        </w:rPr>
      </w:pPr>
      <w:r w:rsidRPr="00B31258">
        <w:rPr>
          <w:rFonts w:ascii="Arial" w:hAnsi="Arial" w:cs="Arial"/>
        </w:rPr>
        <w:t xml:space="preserve">Baue das Arkham Horror Grundspiel wie gewohnt auf, aber führe folgende Schritte während </w:t>
      </w:r>
      <w:r w:rsidRPr="00B31258">
        <w:rPr>
          <w:rFonts w:ascii="Arial" w:hAnsi="Arial" w:cs="Arial"/>
          <w:b/>
        </w:rPr>
        <w:t>Schritt 6: Trennen der Karten</w:t>
      </w:r>
      <w:r w:rsidRPr="00B31258">
        <w:rPr>
          <w:rFonts w:ascii="Arial" w:hAnsi="Arial" w:cs="Arial"/>
        </w:rPr>
        <w:t xml:space="preserve"> durch:</w:t>
      </w:r>
    </w:p>
    <w:p w:rsidR="006E060E" w:rsidRPr="00B31258" w:rsidRDefault="006E060E" w:rsidP="00E803C5">
      <w:pPr>
        <w:spacing w:line="360" w:lineRule="auto"/>
        <w:jc w:val="both"/>
        <w:rPr>
          <w:rFonts w:ascii="Arial" w:hAnsi="Arial" w:cs="Arial"/>
        </w:rPr>
      </w:pPr>
    </w:p>
    <w:p w:rsidR="00DA6C70" w:rsidRPr="00B31258" w:rsidRDefault="006E060E" w:rsidP="00E803C5">
      <w:pPr>
        <w:spacing w:line="360" w:lineRule="auto"/>
        <w:jc w:val="both"/>
        <w:rPr>
          <w:rFonts w:ascii="Arial" w:hAnsi="Arial" w:cs="Arial"/>
        </w:rPr>
      </w:pPr>
      <w:r w:rsidRPr="00B31258">
        <w:rPr>
          <w:rFonts w:ascii="Arial" w:hAnsi="Arial" w:cs="Arial"/>
        </w:rPr>
        <w:t>6a. Mische die Ermittlerkarten des Grundspiels</w:t>
      </w:r>
      <w:r w:rsidR="00DA6C70" w:rsidRPr="00B31258">
        <w:rPr>
          <w:rFonts w:ascii="Arial" w:hAnsi="Arial" w:cs="Arial"/>
        </w:rPr>
        <w:t xml:space="preserve"> </w:t>
      </w:r>
      <w:r w:rsidRPr="00B31258">
        <w:rPr>
          <w:rFonts w:ascii="Arial" w:hAnsi="Arial" w:cs="Arial"/>
        </w:rPr>
        <w:t>separat und bilde die entsprechenden Stapel. Danach mischst du die neuen Zauber, einfachen und besonderen Gegenstände</w:t>
      </w:r>
      <w:r w:rsidR="0024302E" w:rsidRPr="00B31258">
        <w:rPr>
          <w:rFonts w:ascii="Arial" w:hAnsi="Arial" w:cs="Arial"/>
        </w:rPr>
        <w:t xml:space="preserve"> getrennt</w:t>
      </w:r>
      <w:r w:rsidRPr="00B31258">
        <w:rPr>
          <w:rFonts w:ascii="Arial" w:hAnsi="Arial" w:cs="Arial"/>
        </w:rPr>
        <w:t xml:space="preserve"> in </w:t>
      </w:r>
      <w:r w:rsidR="006268C0" w:rsidRPr="00B31258">
        <w:rPr>
          <w:rFonts w:ascii="Arial" w:hAnsi="Arial" w:cs="Arial"/>
        </w:rPr>
        <w:t>den drei unterschiedlichen Stapeln</w:t>
      </w:r>
      <w:r w:rsidRPr="00B31258">
        <w:rPr>
          <w:rFonts w:ascii="Arial" w:hAnsi="Arial" w:cs="Arial"/>
        </w:rPr>
        <w:t xml:space="preserve"> und legst dies</w:t>
      </w:r>
      <w:r w:rsidR="006268C0" w:rsidRPr="00B31258">
        <w:rPr>
          <w:rFonts w:ascii="Arial" w:hAnsi="Arial" w:cs="Arial"/>
        </w:rPr>
        <w:t>e</w:t>
      </w:r>
      <w:r w:rsidRPr="00B31258">
        <w:rPr>
          <w:rFonts w:ascii="Arial" w:hAnsi="Arial" w:cs="Arial"/>
        </w:rPr>
        <w:t xml:space="preserve"> </w:t>
      </w:r>
      <w:r w:rsidR="006268C0" w:rsidRPr="00B31258">
        <w:rPr>
          <w:rFonts w:ascii="Arial" w:hAnsi="Arial" w:cs="Arial"/>
        </w:rPr>
        <w:t xml:space="preserve">oben </w:t>
      </w:r>
      <w:r w:rsidRPr="00B31258">
        <w:rPr>
          <w:rFonts w:ascii="Arial" w:hAnsi="Arial" w:cs="Arial"/>
        </w:rPr>
        <w:t>auf die entsprechenden Kartenstapel des Grundspiels</w:t>
      </w:r>
      <w:r w:rsidR="006268C0" w:rsidRPr="00B31258">
        <w:rPr>
          <w:rFonts w:ascii="Arial" w:hAnsi="Arial" w:cs="Arial"/>
        </w:rPr>
        <w:t xml:space="preserve"> (so dass die neuen Zauber auf den Zaubern des Grundspiels liegen usw.).</w:t>
      </w:r>
    </w:p>
    <w:p w:rsidR="006268C0" w:rsidRPr="00B31258" w:rsidRDefault="006268C0" w:rsidP="00E803C5">
      <w:pPr>
        <w:spacing w:line="360" w:lineRule="auto"/>
        <w:jc w:val="both"/>
        <w:rPr>
          <w:rFonts w:ascii="Arial" w:hAnsi="Arial" w:cs="Arial"/>
        </w:rPr>
      </w:pPr>
    </w:p>
    <w:p w:rsidR="006268C0" w:rsidRPr="00B31258" w:rsidRDefault="006268C0" w:rsidP="00E803C5">
      <w:pPr>
        <w:spacing w:line="360" w:lineRule="auto"/>
        <w:jc w:val="both"/>
        <w:rPr>
          <w:rFonts w:ascii="Arial" w:hAnsi="Arial" w:cs="Arial"/>
        </w:rPr>
      </w:pPr>
      <w:r w:rsidRPr="00B31258">
        <w:rPr>
          <w:rFonts w:ascii="Arial" w:hAnsi="Arial" w:cs="Arial"/>
        </w:rPr>
        <w:t xml:space="preserve">6b. </w:t>
      </w:r>
      <w:r w:rsidR="00F92989" w:rsidRPr="00B31258">
        <w:rPr>
          <w:rFonts w:ascii="Arial" w:hAnsi="Arial" w:cs="Arial"/>
        </w:rPr>
        <w:t xml:space="preserve">Mische die Mythos-, Tor- und Standortkarten des Grundspiels separat und bilde die entsprechenden Stapel. Danach mischst du die neuen Mythos-, Tor- und Standortkarten </w:t>
      </w:r>
      <w:r w:rsidR="0024302E" w:rsidRPr="00B31258">
        <w:rPr>
          <w:rFonts w:ascii="Arial" w:hAnsi="Arial" w:cs="Arial"/>
        </w:rPr>
        <w:t xml:space="preserve">getrennt </w:t>
      </w:r>
      <w:r w:rsidR="00F92989" w:rsidRPr="00B31258">
        <w:rPr>
          <w:rFonts w:ascii="Arial" w:hAnsi="Arial" w:cs="Arial"/>
        </w:rPr>
        <w:t xml:space="preserve">in den drei unterschiedlichen Stapeln und legst diese oben auf die entsprechenden Kartenstapel des Grundspiels (so dass die neuen </w:t>
      </w:r>
      <w:r w:rsidR="0024302E" w:rsidRPr="00B31258">
        <w:rPr>
          <w:rFonts w:ascii="Arial" w:hAnsi="Arial" w:cs="Arial"/>
        </w:rPr>
        <w:t>Mythoskarten auf den Mythoskarten</w:t>
      </w:r>
      <w:r w:rsidR="00F92989" w:rsidRPr="00B31258">
        <w:rPr>
          <w:rFonts w:ascii="Arial" w:hAnsi="Arial" w:cs="Arial"/>
        </w:rPr>
        <w:t xml:space="preserve"> des Grundspiels liegen usw.).</w:t>
      </w:r>
    </w:p>
    <w:p w:rsidR="0024302E" w:rsidRPr="00B31258" w:rsidRDefault="0024302E" w:rsidP="00E803C5">
      <w:pPr>
        <w:spacing w:line="360" w:lineRule="auto"/>
        <w:jc w:val="both"/>
        <w:rPr>
          <w:rFonts w:ascii="Arial" w:hAnsi="Arial" w:cs="Arial"/>
        </w:rPr>
      </w:pPr>
    </w:p>
    <w:p w:rsidR="0024302E" w:rsidRPr="00B31258" w:rsidRDefault="0024302E" w:rsidP="00E803C5">
      <w:pPr>
        <w:spacing w:line="360" w:lineRule="auto"/>
        <w:jc w:val="both"/>
        <w:rPr>
          <w:rFonts w:ascii="Arial" w:hAnsi="Arial" w:cs="Arial"/>
        </w:rPr>
      </w:pPr>
      <w:r w:rsidRPr="00B31258">
        <w:rPr>
          <w:rFonts w:ascii="Arial" w:hAnsi="Arial" w:cs="Arial"/>
        </w:rPr>
        <w:t>6c. Lege die „magischen Effekte“-Karten als Kartenstapel neben die anderen speziellen Ermittlerkartenstapel. Nehme danach die drei Aktkarten und lege sie mit der Vorderseite nach unten</w:t>
      </w:r>
      <w:r w:rsidR="00C55A3E" w:rsidRPr="00B31258">
        <w:rPr>
          <w:rFonts w:ascii="Arial" w:hAnsi="Arial" w:cs="Arial"/>
        </w:rPr>
        <w:t xml:space="preserve"> (so dass die römischen Zahlen zu lesen sind) als Kartenstapel in numerischer Folge (Akt I auf Akt II auf Akt III) neben den Mythoskartenstapel.</w:t>
      </w:r>
    </w:p>
    <w:p w:rsidR="00D05DA2" w:rsidRPr="00B31258" w:rsidRDefault="00D05DA2" w:rsidP="00E803C5">
      <w:pPr>
        <w:spacing w:line="360" w:lineRule="auto"/>
        <w:jc w:val="both"/>
        <w:rPr>
          <w:rFonts w:ascii="Arial" w:hAnsi="Arial" w:cs="Arial"/>
        </w:rPr>
      </w:pPr>
    </w:p>
    <w:p w:rsidR="00D05DA2" w:rsidRPr="00B31258" w:rsidRDefault="00D05DA2" w:rsidP="00E803C5">
      <w:pPr>
        <w:autoSpaceDE w:val="0"/>
        <w:autoSpaceDN w:val="0"/>
        <w:adjustRightInd w:val="0"/>
        <w:spacing w:line="360" w:lineRule="auto"/>
        <w:jc w:val="both"/>
        <w:rPr>
          <w:rFonts w:ascii="Arial" w:hAnsi="Arial" w:cs="Arial"/>
        </w:rPr>
      </w:pPr>
      <w:r w:rsidRPr="00B31258">
        <w:rPr>
          <w:rFonts w:ascii="Arial" w:hAnsi="Arial" w:cs="Arial"/>
        </w:rPr>
        <w:t xml:space="preserve">Dann führe </w:t>
      </w:r>
      <w:r w:rsidRPr="00B31258">
        <w:rPr>
          <w:rFonts w:ascii="Arial" w:hAnsi="Arial" w:cs="Arial"/>
          <w:b/>
        </w:rPr>
        <w:t>Schritt 7: Erhalt des festgelegten Besitzes</w:t>
      </w:r>
      <w:r w:rsidRPr="00B31258">
        <w:rPr>
          <w:rFonts w:ascii="Arial" w:hAnsi="Arial" w:cs="Arial"/>
        </w:rPr>
        <w:t xml:space="preserve"> durch.</w:t>
      </w:r>
    </w:p>
    <w:p w:rsidR="00D05DA2" w:rsidRPr="00B31258" w:rsidRDefault="00D05DA2" w:rsidP="00E803C5">
      <w:pPr>
        <w:spacing w:line="360" w:lineRule="auto"/>
        <w:jc w:val="both"/>
        <w:rPr>
          <w:rFonts w:ascii="Arial" w:hAnsi="Arial" w:cs="Arial"/>
        </w:rPr>
      </w:pPr>
    </w:p>
    <w:p w:rsidR="00D05DA2" w:rsidRPr="00B31258" w:rsidRDefault="00D05DA2" w:rsidP="00E803C5">
      <w:pPr>
        <w:spacing w:line="360" w:lineRule="auto"/>
        <w:jc w:val="both"/>
        <w:rPr>
          <w:rFonts w:ascii="Arial" w:hAnsi="Arial" w:cs="Arial"/>
        </w:rPr>
      </w:pPr>
    </w:p>
    <w:p w:rsidR="00D05DA2" w:rsidRPr="00636DEE" w:rsidRDefault="00D05DA2" w:rsidP="00E803C5">
      <w:pPr>
        <w:spacing w:line="360" w:lineRule="auto"/>
        <w:jc w:val="both"/>
        <w:rPr>
          <w:rFonts w:ascii="Arial" w:hAnsi="Arial" w:cs="Arial"/>
          <w:b/>
        </w:rPr>
      </w:pPr>
      <w:r w:rsidRPr="00636DEE">
        <w:rPr>
          <w:rFonts w:ascii="Arial" w:hAnsi="Arial" w:cs="Arial"/>
          <w:b/>
        </w:rPr>
        <w:t>Spielablauf</w:t>
      </w:r>
    </w:p>
    <w:p w:rsidR="001B3522" w:rsidRPr="00B31258" w:rsidRDefault="00FA6B52" w:rsidP="00E803C5">
      <w:pPr>
        <w:spacing w:line="360" w:lineRule="auto"/>
        <w:jc w:val="both"/>
        <w:rPr>
          <w:rFonts w:ascii="Arial" w:hAnsi="Arial" w:cs="Arial"/>
        </w:rPr>
      </w:pPr>
      <w:r w:rsidRPr="00B31258">
        <w:rPr>
          <w:rFonts w:ascii="Arial" w:hAnsi="Arial" w:cs="Arial"/>
        </w:rPr>
        <w:t>In dieser Variante des Spieles sind die ersten Begegnung</w:t>
      </w:r>
      <w:r w:rsidR="007E2698" w:rsidRPr="00B31258">
        <w:rPr>
          <w:rFonts w:ascii="Arial" w:hAnsi="Arial" w:cs="Arial"/>
        </w:rPr>
        <w:t>en</w:t>
      </w:r>
      <w:r w:rsidRPr="00B31258">
        <w:rPr>
          <w:rFonts w:ascii="Arial" w:hAnsi="Arial" w:cs="Arial"/>
        </w:rPr>
        <w:t xml:space="preserve"> in Arkham neu. Ebenfal</w:t>
      </w:r>
      <w:r w:rsidR="002617D6" w:rsidRPr="00B31258">
        <w:rPr>
          <w:rFonts w:ascii="Arial" w:hAnsi="Arial" w:cs="Arial"/>
        </w:rPr>
        <w:t xml:space="preserve">ls sind viele der Mythoskarten und </w:t>
      </w:r>
      <w:r w:rsidR="009C1948" w:rsidRPr="00B31258">
        <w:rPr>
          <w:rFonts w:ascii="Arial" w:hAnsi="Arial" w:cs="Arial"/>
        </w:rPr>
        <w:t xml:space="preserve">Begegnungen in Anderen Welten </w:t>
      </w:r>
      <w:r w:rsidRPr="00B31258">
        <w:rPr>
          <w:rFonts w:ascii="Arial" w:hAnsi="Arial" w:cs="Arial"/>
        </w:rPr>
        <w:t>neu. Die meisten Spielregeln bleiben unverändert, wie zum Beispiel die Siegbedingungen.</w:t>
      </w:r>
    </w:p>
    <w:p w:rsidR="003B5D25" w:rsidRPr="00B31258" w:rsidRDefault="007E2698" w:rsidP="00E803C5">
      <w:pPr>
        <w:spacing w:line="360" w:lineRule="auto"/>
        <w:rPr>
          <w:rFonts w:ascii="Arial" w:hAnsi="Arial" w:cs="Arial"/>
        </w:rPr>
      </w:pPr>
      <w:r w:rsidRPr="00B31258">
        <w:rPr>
          <w:rFonts w:ascii="Arial" w:hAnsi="Arial" w:cs="Arial"/>
        </w:rPr>
        <w:t xml:space="preserve">Die einzige neue Regel ist, dass wenn Ermittler Begegnungen in Arkham haben, die Standortkarten </w:t>
      </w:r>
      <w:r w:rsidR="00C90493" w:rsidRPr="00B31258">
        <w:rPr>
          <w:rFonts w:ascii="Arial" w:hAnsi="Arial" w:cs="Arial"/>
        </w:rPr>
        <w:t xml:space="preserve">zuvor </w:t>
      </w:r>
      <w:r w:rsidRPr="00B31258">
        <w:rPr>
          <w:rFonts w:ascii="Arial" w:hAnsi="Arial" w:cs="Arial"/>
        </w:rPr>
        <w:t xml:space="preserve">nicht </w:t>
      </w:r>
      <w:r w:rsidR="00C90493" w:rsidRPr="00B31258">
        <w:rPr>
          <w:rFonts w:ascii="Arial" w:hAnsi="Arial" w:cs="Arial"/>
        </w:rPr>
        <w:t>gemischt werden. Nimm einfach die oberste Karte des Standortkartenstapels, führe sie aus und lege sie dann mit der Vorderseite nach oben un</w:t>
      </w:r>
      <w:r w:rsidR="00003A8B" w:rsidRPr="00B31258">
        <w:rPr>
          <w:rFonts w:ascii="Arial" w:hAnsi="Arial" w:cs="Arial"/>
        </w:rPr>
        <w:t>ter den Kartenstapel. Lediglich</w:t>
      </w:r>
      <w:r w:rsidR="00C90493" w:rsidRPr="00B31258">
        <w:rPr>
          <w:rFonts w:ascii="Arial" w:hAnsi="Arial" w:cs="Arial"/>
        </w:rPr>
        <w:t xml:space="preserve"> wenn </w:t>
      </w:r>
      <w:r w:rsidR="00003A8B" w:rsidRPr="00B31258">
        <w:rPr>
          <w:rFonts w:ascii="Arial" w:hAnsi="Arial" w:cs="Arial"/>
        </w:rPr>
        <w:t>man durch den gesamten Kartenstapel durch ist, wird dieser neu gemischt und wieder mit der Vorderseite nach unten abgelegt.</w:t>
      </w:r>
    </w:p>
    <w:p w:rsidR="004856D7" w:rsidRPr="00B31258" w:rsidRDefault="004856D7" w:rsidP="00E803C5">
      <w:pPr>
        <w:spacing w:line="360" w:lineRule="auto"/>
        <w:rPr>
          <w:rFonts w:ascii="Arial" w:hAnsi="Arial" w:cs="Arial"/>
        </w:rPr>
      </w:pPr>
    </w:p>
    <w:p w:rsidR="004856D7" w:rsidRPr="00B31258" w:rsidRDefault="004856D7" w:rsidP="00E803C5">
      <w:pPr>
        <w:spacing w:line="360" w:lineRule="auto"/>
        <w:rPr>
          <w:rFonts w:ascii="Arial" w:hAnsi="Arial" w:cs="Arial"/>
        </w:rPr>
      </w:pPr>
    </w:p>
    <w:p w:rsidR="004856D7" w:rsidRPr="00636DEE" w:rsidRDefault="004856D7" w:rsidP="00E803C5">
      <w:pPr>
        <w:spacing w:line="360" w:lineRule="auto"/>
        <w:rPr>
          <w:rFonts w:ascii="Arial" w:hAnsi="Arial" w:cs="Arial"/>
          <w:b/>
        </w:rPr>
      </w:pPr>
      <w:r w:rsidRPr="00636DEE">
        <w:rPr>
          <w:rFonts w:ascii="Arial" w:hAnsi="Arial" w:cs="Arial"/>
          <w:b/>
        </w:rPr>
        <w:t>Dauerhafte Aufführung</w:t>
      </w:r>
    </w:p>
    <w:p w:rsidR="00792119" w:rsidRPr="00B31258" w:rsidRDefault="00792119" w:rsidP="00E803C5">
      <w:pPr>
        <w:autoSpaceDE w:val="0"/>
        <w:autoSpaceDN w:val="0"/>
        <w:adjustRightInd w:val="0"/>
        <w:spacing w:line="360" w:lineRule="auto"/>
        <w:jc w:val="both"/>
        <w:rPr>
          <w:rFonts w:ascii="Arial" w:hAnsi="Arial" w:cs="Arial"/>
        </w:rPr>
      </w:pPr>
      <w:r w:rsidRPr="00B31258">
        <w:rPr>
          <w:rFonts w:ascii="Arial" w:hAnsi="Arial" w:cs="Arial"/>
        </w:rPr>
        <w:t xml:space="preserve">In dieser Variante ist die Aufführung des Königs in Gelb ein Teil des normalen Lebens (was normal auch immer in Arkham bedeutet) in Arkham. Obgleich Kopien des Stückes </w:t>
      </w:r>
      <w:r w:rsidR="0028610D" w:rsidRPr="00B31258">
        <w:rPr>
          <w:rFonts w:ascii="Arial" w:hAnsi="Arial" w:cs="Arial"/>
        </w:rPr>
        <w:t>kursieren und es dauerhaft aufgeführt wird, stellt dies nicht den wesentlichen Bestandteil des Spieles dar.</w:t>
      </w:r>
    </w:p>
    <w:p w:rsidR="0028610D" w:rsidRPr="00B31258" w:rsidRDefault="0028610D" w:rsidP="00E803C5">
      <w:pPr>
        <w:autoSpaceDE w:val="0"/>
        <w:autoSpaceDN w:val="0"/>
        <w:adjustRightInd w:val="0"/>
        <w:spacing w:line="360" w:lineRule="auto"/>
        <w:jc w:val="both"/>
        <w:rPr>
          <w:rFonts w:ascii="Arial" w:hAnsi="Arial" w:cs="Arial"/>
        </w:rPr>
      </w:pPr>
    </w:p>
    <w:p w:rsidR="0028610D" w:rsidRPr="00636DEE" w:rsidRDefault="0028610D" w:rsidP="00E803C5">
      <w:pPr>
        <w:autoSpaceDE w:val="0"/>
        <w:autoSpaceDN w:val="0"/>
        <w:adjustRightInd w:val="0"/>
        <w:spacing w:line="360" w:lineRule="auto"/>
        <w:jc w:val="both"/>
        <w:rPr>
          <w:rFonts w:ascii="Arial" w:hAnsi="Arial" w:cs="Arial"/>
          <w:b/>
        </w:rPr>
      </w:pPr>
      <w:r w:rsidRPr="00636DEE">
        <w:rPr>
          <w:rFonts w:ascii="Arial" w:hAnsi="Arial" w:cs="Arial"/>
          <w:b/>
        </w:rPr>
        <w:t>Spielaufbau</w:t>
      </w:r>
    </w:p>
    <w:p w:rsidR="0028610D" w:rsidRPr="00B31258" w:rsidRDefault="0028610D" w:rsidP="00E803C5">
      <w:pPr>
        <w:autoSpaceDE w:val="0"/>
        <w:autoSpaceDN w:val="0"/>
        <w:adjustRightInd w:val="0"/>
        <w:spacing w:line="360" w:lineRule="auto"/>
        <w:jc w:val="both"/>
        <w:rPr>
          <w:rFonts w:ascii="Arial" w:hAnsi="Arial" w:cs="Arial"/>
        </w:rPr>
      </w:pPr>
    </w:p>
    <w:p w:rsidR="0028610D" w:rsidRPr="00B31258" w:rsidRDefault="0028610D" w:rsidP="00E803C5">
      <w:pPr>
        <w:autoSpaceDE w:val="0"/>
        <w:autoSpaceDN w:val="0"/>
        <w:adjustRightInd w:val="0"/>
        <w:spacing w:line="360" w:lineRule="auto"/>
        <w:rPr>
          <w:rFonts w:ascii="Arial" w:hAnsi="Arial" w:cs="Arial"/>
        </w:rPr>
      </w:pPr>
      <w:r w:rsidRPr="00B31258">
        <w:rPr>
          <w:rFonts w:ascii="Arial" w:hAnsi="Arial" w:cs="Arial"/>
        </w:rPr>
        <w:t xml:space="preserve">Baue das Arkham Horror Grundspiel wie gewohnt auf, aber führe folgende Schritte während </w:t>
      </w:r>
      <w:r w:rsidRPr="00B31258">
        <w:rPr>
          <w:rFonts w:ascii="Arial" w:hAnsi="Arial" w:cs="Arial"/>
          <w:b/>
        </w:rPr>
        <w:t>Schritt 6: Trennen der Karten</w:t>
      </w:r>
      <w:r w:rsidRPr="00B31258">
        <w:rPr>
          <w:rFonts w:ascii="Arial" w:hAnsi="Arial" w:cs="Arial"/>
        </w:rPr>
        <w:t xml:space="preserve"> durch:</w:t>
      </w:r>
    </w:p>
    <w:p w:rsidR="0028610D" w:rsidRPr="00B31258" w:rsidRDefault="0028610D" w:rsidP="00E803C5">
      <w:pPr>
        <w:spacing w:line="360" w:lineRule="auto"/>
        <w:jc w:val="both"/>
        <w:rPr>
          <w:rFonts w:ascii="Arial" w:hAnsi="Arial" w:cs="Arial"/>
        </w:rPr>
      </w:pPr>
    </w:p>
    <w:p w:rsidR="0028610D" w:rsidRPr="00B31258" w:rsidRDefault="0028610D" w:rsidP="00E803C5">
      <w:pPr>
        <w:spacing w:line="360" w:lineRule="auto"/>
        <w:jc w:val="both"/>
        <w:rPr>
          <w:rFonts w:ascii="Arial" w:hAnsi="Arial" w:cs="Arial"/>
        </w:rPr>
      </w:pPr>
      <w:r w:rsidRPr="00B31258">
        <w:rPr>
          <w:rFonts w:ascii="Arial" w:hAnsi="Arial" w:cs="Arial"/>
        </w:rPr>
        <w:t xml:space="preserve">6a. Mische die neuen Ermittlerkarten </w:t>
      </w:r>
      <w:r w:rsidR="00086B34" w:rsidRPr="00B31258">
        <w:rPr>
          <w:rFonts w:ascii="Arial" w:hAnsi="Arial" w:cs="Arial"/>
        </w:rPr>
        <w:t>gemeinsam mit den alten und bilde die entsprechenden Kartenstapel</w:t>
      </w:r>
      <w:r w:rsidRPr="00B31258">
        <w:rPr>
          <w:rFonts w:ascii="Arial" w:hAnsi="Arial" w:cs="Arial"/>
        </w:rPr>
        <w:t>.</w:t>
      </w:r>
    </w:p>
    <w:p w:rsidR="0028610D" w:rsidRPr="00B31258" w:rsidRDefault="0028610D" w:rsidP="00E803C5">
      <w:pPr>
        <w:spacing w:line="360" w:lineRule="auto"/>
        <w:jc w:val="both"/>
        <w:rPr>
          <w:rFonts w:ascii="Arial" w:hAnsi="Arial" w:cs="Arial"/>
        </w:rPr>
      </w:pPr>
    </w:p>
    <w:p w:rsidR="0028610D" w:rsidRPr="00B31258" w:rsidRDefault="0028610D" w:rsidP="00E803C5">
      <w:pPr>
        <w:spacing w:line="360" w:lineRule="auto"/>
        <w:jc w:val="both"/>
        <w:rPr>
          <w:rFonts w:ascii="Arial" w:hAnsi="Arial" w:cs="Arial"/>
        </w:rPr>
      </w:pPr>
      <w:r w:rsidRPr="00B31258">
        <w:rPr>
          <w:rFonts w:ascii="Arial" w:hAnsi="Arial" w:cs="Arial"/>
        </w:rPr>
        <w:t xml:space="preserve">6b. Mische die </w:t>
      </w:r>
      <w:r w:rsidR="00086B34" w:rsidRPr="00B31258">
        <w:rPr>
          <w:rFonts w:ascii="Arial" w:hAnsi="Arial" w:cs="Arial"/>
        </w:rPr>
        <w:t xml:space="preserve">neuen </w:t>
      </w:r>
      <w:r w:rsidRPr="00B31258">
        <w:rPr>
          <w:rFonts w:ascii="Arial" w:hAnsi="Arial" w:cs="Arial"/>
        </w:rPr>
        <w:t xml:space="preserve">Mythos-, Tor- und Standortkarten des Grundspiels </w:t>
      </w:r>
      <w:r w:rsidR="00086B34" w:rsidRPr="00B31258">
        <w:rPr>
          <w:rFonts w:ascii="Arial" w:hAnsi="Arial" w:cs="Arial"/>
        </w:rPr>
        <w:t>mit den alten und bilde die entsprechenden Kartenstapel.</w:t>
      </w:r>
    </w:p>
    <w:p w:rsidR="0028610D" w:rsidRPr="00B31258" w:rsidRDefault="0028610D" w:rsidP="00E803C5">
      <w:pPr>
        <w:spacing w:line="360" w:lineRule="auto"/>
        <w:jc w:val="both"/>
        <w:rPr>
          <w:rFonts w:ascii="Arial" w:hAnsi="Arial" w:cs="Arial"/>
        </w:rPr>
      </w:pPr>
    </w:p>
    <w:p w:rsidR="0028610D" w:rsidRPr="00B31258" w:rsidRDefault="0028610D" w:rsidP="00E803C5">
      <w:pPr>
        <w:spacing w:line="360" w:lineRule="auto"/>
        <w:jc w:val="both"/>
        <w:rPr>
          <w:rFonts w:ascii="Arial" w:hAnsi="Arial" w:cs="Arial"/>
        </w:rPr>
      </w:pPr>
      <w:r w:rsidRPr="00B31258">
        <w:rPr>
          <w:rFonts w:ascii="Arial" w:hAnsi="Arial" w:cs="Arial"/>
        </w:rPr>
        <w:t>6c. Lege die „magischen Effekte“-Karten als Kartenstapel neben die anderen speziellen Ermittlerkartenstapel. Nehme danach die drei Aktkarten und lege sie mit der Vorderseite nach unten (so dass die römischen Zahlen zu lesen sind) als Kartenstapel in numerischer Folge (Akt I auf Akt II auf Akt III) neben den Mythoskartenstapel.</w:t>
      </w:r>
    </w:p>
    <w:p w:rsidR="0028610D" w:rsidRPr="00B31258" w:rsidRDefault="0028610D" w:rsidP="00E803C5">
      <w:pPr>
        <w:spacing w:line="360" w:lineRule="auto"/>
        <w:jc w:val="both"/>
        <w:rPr>
          <w:rFonts w:ascii="Arial" w:hAnsi="Arial" w:cs="Arial"/>
        </w:rPr>
      </w:pPr>
    </w:p>
    <w:p w:rsidR="0028610D" w:rsidRPr="00B31258" w:rsidRDefault="0028610D" w:rsidP="00E803C5">
      <w:pPr>
        <w:autoSpaceDE w:val="0"/>
        <w:autoSpaceDN w:val="0"/>
        <w:adjustRightInd w:val="0"/>
        <w:spacing w:line="360" w:lineRule="auto"/>
        <w:jc w:val="both"/>
        <w:rPr>
          <w:rFonts w:ascii="Arial" w:hAnsi="Arial" w:cs="Arial"/>
        </w:rPr>
      </w:pPr>
      <w:r w:rsidRPr="00B31258">
        <w:rPr>
          <w:rFonts w:ascii="Arial" w:hAnsi="Arial" w:cs="Arial"/>
        </w:rPr>
        <w:t xml:space="preserve">Dann führe </w:t>
      </w:r>
      <w:r w:rsidRPr="00B31258">
        <w:rPr>
          <w:rFonts w:ascii="Arial" w:hAnsi="Arial" w:cs="Arial"/>
          <w:b/>
        </w:rPr>
        <w:t>Schritt 7: Erhalt des festgelegten Besitzes</w:t>
      </w:r>
      <w:r w:rsidRPr="00B31258">
        <w:rPr>
          <w:rFonts w:ascii="Arial" w:hAnsi="Arial" w:cs="Arial"/>
        </w:rPr>
        <w:t xml:space="preserve"> durch.</w:t>
      </w:r>
    </w:p>
    <w:p w:rsidR="004856D7" w:rsidRPr="00B31258" w:rsidRDefault="004856D7" w:rsidP="00E803C5">
      <w:pPr>
        <w:spacing w:line="360" w:lineRule="auto"/>
        <w:rPr>
          <w:rFonts w:ascii="Arial" w:hAnsi="Arial" w:cs="Arial"/>
        </w:rPr>
      </w:pPr>
    </w:p>
    <w:p w:rsidR="005B637D" w:rsidRPr="00636DEE" w:rsidRDefault="005B637D" w:rsidP="00636DEE">
      <w:pPr>
        <w:spacing w:line="360" w:lineRule="auto"/>
        <w:jc w:val="both"/>
        <w:rPr>
          <w:rFonts w:ascii="Arial" w:hAnsi="Arial" w:cs="Arial"/>
          <w:b/>
        </w:rPr>
      </w:pPr>
      <w:r w:rsidRPr="00636DEE">
        <w:rPr>
          <w:rFonts w:ascii="Arial" w:hAnsi="Arial" w:cs="Arial"/>
          <w:b/>
        </w:rPr>
        <w:t>Spielablauf</w:t>
      </w:r>
    </w:p>
    <w:p w:rsidR="005B637D" w:rsidRPr="00B31258" w:rsidRDefault="005B637D" w:rsidP="00E803C5">
      <w:pPr>
        <w:spacing w:line="360" w:lineRule="auto"/>
        <w:rPr>
          <w:rFonts w:ascii="Arial" w:hAnsi="Arial" w:cs="Arial"/>
        </w:rPr>
      </w:pPr>
      <w:r w:rsidRPr="00B31258">
        <w:rPr>
          <w:rFonts w:ascii="Arial" w:hAnsi="Arial" w:cs="Arial"/>
        </w:rPr>
        <w:t>In dieser Spielvariante sind die meisten Begegnungen in Arkham oder Anderen Welten bekannt aber zwischendurch wird es zu Begegnungen</w:t>
      </w:r>
      <w:r w:rsidR="004B5A76" w:rsidRPr="00B31258">
        <w:rPr>
          <w:rFonts w:ascii="Arial" w:hAnsi="Arial" w:cs="Arial"/>
        </w:rPr>
        <w:t>, Ereignissen kommen und auf Charaktere treffen, die im Zusammenhang mit der dauerhaften Aufführung des Königs in Gelb stehen.</w:t>
      </w:r>
      <w:r w:rsidR="00323F5D" w:rsidRPr="00B31258">
        <w:rPr>
          <w:rFonts w:ascii="Arial" w:hAnsi="Arial" w:cs="Arial"/>
        </w:rPr>
        <w:t xml:space="preserve"> Auch wenn sie seltener zu erwerben bzw. </w:t>
      </w:r>
      <w:r w:rsidR="00435B0F" w:rsidRPr="00B31258">
        <w:rPr>
          <w:rFonts w:ascii="Arial" w:hAnsi="Arial" w:cs="Arial"/>
        </w:rPr>
        <w:t>anzutreffen sind, so sind die neuen Zauber und Gegenstände dennoch erhältlich. Alle Regeln verbleiben wie gewohnt, ebenfalls die Siegbedingungen.</w:t>
      </w:r>
    </w:p>
    <w:p w:rsidR="00435B0F" w:rsidRPr="00B31258" w:rsidRDefault="00435B0F" w:rsidP="00E803C5">
      <w:pPr>
        <w:spacing w:line="360" w:lineRule="auto"/>
        <w:rPr>
          <w:rFonts w:ascii="Arial" w:hAnsi="Arial" w:cs="Arial"/>
        </w:rPr>
      </w:pPr>
    </w:p>
    <w:p w:rsidR="00435B0F" w:rsidRPr="00636DEE" w:rsidRDefault="00274124" w:rsidP="00E803C5">
      <w:pPr>
        <w:spacing w:line="360" w:lineRule="auto"/>
        <w:rPr>
          <w:rFonts w:ascii="Arial" w:hAnsi="Arial" w:cs="Arial"/>
          <w:b/>
        </w:rPr>
      </w:pPr>
      <w:r w:rsidRPr="00636DEE">
        <w:rPr>
          <w:rFonts w:ascii="Arial" w:hAnsi="Arial" w:cs="Arial"/>
          <w:b/>
        </w:rPr>
        <w:lastRenderedPageBreak/>
        <w:t>Die Vorbotenvariante</w:t>
      </w:r>
    </w:p>
    <w:p w:rsidR="00274124" w:rsidRPr="00B31258" w:rsidRDefault="00A92C54" w:rsidP="00E803C5">
      <w:pPr>
        <w:spacing w:line="360" w:lineRule="auto"/>
        <w:rPr>
          <w:rFonts w:ascii="Arial" w:hAnsi="Arial" w:cs="Arial"/>
        </w:rPr>
      </w:pPr>
      <w:r w:rsidRPr="00B31258">
        <w:rPr>
          <w:rFonts w:ascii="Arial" w:hAnsi="Arial" w:cs="Arial"/>
        </w:rPr>
        <w:t xml:space="preserve">In dieser Variante ist der König in Gelb ein machtvolles und Übel wollendes Wesen, das die Ankunft der Großen Alten vorbereitet. Dies erhöht die Schwierigkeit des Spiels und </w:t>
      </w:r>
      <w:r w:rsidR="002B2780" w:rsidRPr="00B31258">
        <w:rPr>
          <w:rFonts w:ascii="Arial" w:hAnsi="Arial" w:cs="Arial"/>
        </w:rPr>
        <w:t>nutzt den Vorbotenbogen, die „Gelbe Zeichen“-Marker, die „Schändlicher Einfluss“-Karten und die „Monster Unruhen“-Marker.</w:t>
      </w:r>
    </w:p>
    <w:p w:rsidR="002B2780" w:rsidRPr="00B31258" w:rsidRDefault="002B2780" w:rsidP="00E803C5">
      <w:pPr>
        <w:spacing w:line="360" w:lineRule="auto"/>
        <w:rPr>
          <w:rFonts w:ascii="Arial" w:hAnsi="Arial" w:cs="Arial"/>
        </w:rPr>
      </w:pPr>
    </w:p>
    <w:p w:rsidR="002B2780" w:rsidRPr="00636DEE" w:rsidRDefault="002B2780" w:rsidP="00E803C5">
      <w:pPr>
        <w:spacing w:line="360" w:lineRule="auto"/>
        <w:rPr>
          <w:rFonts w:ascii="Arial" w:hAnsi="Arial" w:cs="Arial"/>
          <w:b/>
        </w:rPr>
      </w:pPr>
      <w:r w:rsidRPr="00636DEE">
        <w:rPr>
          <w:rFonts w:ascii="Arial" w:hAnsi="Arial" w:cs="Arial"/>
          <w:b/>
        </w:rPr>
        <w:t>Spielaufbau</w:t>
      </w:r>
    </w:p>
    <w:p w:rsidR="002B2780" w:rsidRPr="00B31258" w:rsidRDefault="002B2780" w:rsidP="00E803C5">
      <w:pPr>
        <w:autoSpaceDE w:val="0"/>
        <w:autoSpaceDN w:val="0"/>
        <w:adjustRightInd w:val="0"/>
        <w:spacing w:line="360" w:lineRule="auto"/>
        <w:rPr>
          <w:rFonts w:ascii="Arial" w:hAnsi="Arial" w:cs="Arial"/>
          <w:b/>
        </w:rPr>
      </w:pPr>
      <w:r w:rsidRPr="00B31258">
        <w:rPr>
          <w:rFonts w:ascii="Arial" w:hAnsi="Arial" w:cs="Arial"/>
        </w:rPr>
        <w:t xml:space="preserve">Baue das Arkham Horror Grundspiel wie gewohnt auf, aber führe folgende zusätzliche Schritte während </w:t>
      </w:r>
      <w:r w:rsidRPr="00B31258">
        <w:rPr>
          <w:rFonts w:ascii="Arial" w:hAnsi="Arial" w:cs="Arial"/>
          <w:b/>
        </w:rPr>
        <w:t>Schritt 5: Enthüllung eines</w:t>
      </w:r>
    </w:p>
    <w:p w:rsidR="002B2780" w:rsidRPr="00B31258" w:rsidRDefault="002B2780" w:rsidP="00E803C5">
      <w:pPr>
        <w:autoSpaceDE w:val="0"/>
        <w:autoSpaceDN w:val="0"/>
        <w:adjustRightInd w:val="0"/>
        <w:spacing w:line="360" w:lineRule="auto"/>
        <w:rPr>
          <w:rFonts w:ascii="Arial" w:hAnsi="Arial" w:cs="Arial"/>
        </w:rPr>
      </w:pPr>
      <w:r w:rsidRPr="00B31258">
        <w:rPr>
          <w:rFonts w:ascii="Arial" w:hAnsi="Arial" w:cs="Arial"/>
          <w:b/>
        </w:rPr>
        <w:t>„</w:t>
      </w:r>
      <w:r w:rsidR="00EF58D7" w:rsidRPr="00B31258">
        <w:rPr>
          <w:rFonts w:ascii="Arial" w:hAnsi="Arial" w:cs="Arial"/>
          <w:b/>
        </w:rPr>
        <w:t>Groß</w:t>
      </w:r>
      <w:r w:rsidRPr="00B31258">
        <w:rPr>
          <w:rFonts w:ascii="Arial" w:hAnsi="Arial" w:cs="Arial"/>
          <w:b/>
        </w:rPr>
        <w:t>en Alten“</w:t>
      </w:r>
      <w:r w:rsidRPr="00B31258">
        <w:rPr>
          <w:rFonts w:ascii="Birmingham" w:hAnsi="Birmingham" w:cs="Birmingham"/>
          <w:sz w:val="32"/>
          <w:szCs w:val="32"/>
        </w:rPr>
        <w:t xml:space="preserve"> </w:t>
      </w:r>
      <w:r w:rsidRPr="00B31258">
        <w:rPr>
          <w:rFonts w:ascii="Arial" w:hAnsi="Arial" w:cs="Arial"/>
        </w:rPr>
        <w:t>und</w:t>
      </w:r>
      <w:r w:rsidRPr="00B31258">
        <w:rPr>
          <w:rFonts w:ascii="Birmingham" w:hAnsi="Birmingham" w:cs="Birmingham"/>
          <w:sz w:val="32"/>
          <w:szCs w:val="32"/>
        </w:rPr>
        <w:t xml:space="preserve"> </w:t>
      </w:r>
      <w:r w:rsidRPr="00B31258">
        <w:rPr>
          <w:rFonts w:ascii="Arial" w:hAnsi="Arial" w:cs="Arial"/>
          <w:b/>
        </w:rPr>
        <w:t>Schritt 6: Trennen der Karten</w:t>
      </w:r>
      <w:r w:rsidRPr="00B31258">
        <w:rPr>
          <w:rFonts w:ascii="Arial" w:hAnsi="Arial" w:cs="Arial"/>
        </w:rPr>
        <w:t xml:space="preserve"> durch:</w:t>
      </w:r>
    </w:p>
    <w:p w:rsidR="002B2780" w:rsidRPr="00B31258" w:rsidRDefault="002B2780" w:rsidP="00E803C5">
      <w:pPr>
        <w:autoSpaceDE w:val="0"/>
        <w:autoSpaceDN w:val="0"/>
        <w:adjustRightInd w:val="0"/>
        <w:spacing w:line="360" w:lineRule="auto"/>
        <w:rPr>
          <w:rFonts w:ascii="Arial" w:hAnsi="Arial" w:cs="Arial"/>
        </w:rPr>
      </w:pPr>
    </w:p>
    <w:p w:rsidR="002B2780" w:rsidRPr="00B31258" w:rsidRDefault="002B2780" w:rsidP="00E803C5">
      <w:pPr>
        <w:autoSpaceDE w:val="0"/>
        <w:autoSpaceDN w:val="0"/>
        <w:adjustRightInd w:val="0"/>
        <w:spacing w:line="360" w:lineRule="auto"/>
        <w:rPr>
          <w:rFonts w:ascii="Arial" w:hAnsi="Arial" w:cs="Arial"/>
        </w:rPr>
      </w:pPr>
      <w:r w:rsidRPr="00B31258">
        <w:rPr>
          <w:rFonts w:ascii="Arial" w:hAnsi="Arial" w:cs="Arial"/>
        </w:rPr>
        <w:t>5a. Lege d</w:t>
      </w:r>
      <w:r w:rsidR="00EF58D7" w:rsidRPr="00B31258">
        <w:rPr>
          <w:rFonts w:ascii="Arial" w:hAnsi="Arial" w:cs="Arial"/>
        </w:rPr>
        <w:t xml:space="preserve">en „König in Gelb“-Vorbotenbogen links neben den „Großer Alter“-Bogen und platziere </w:t>
      </w:r>
      <w:r w:rsidR="009C1FF9" w:rsidRPr="00B31258">
        <w:rPr>
          <w:rFonts w:ascii="Arial" w:hAnsi="Arial" w:cs="Arial"/>
        </w:rPr>
        <w:t xml:space="preserve">hierauf </w:t>
      </w:r>
      <w:r w:rsidR="00EF58D7" w:rsidRPr="00B31258">
        <w:rPr>
          <w:rFonts w:ascii="Arial" w:hAnsi="Arial" w:cs="Arial"/>
        </w:rPr>
        <w:t>die zehn „Gelbe Zeichen“-Marker</w:t>
      </w:r>
      <w:r w:rsidR="009C1FF9" w:rsidRPr="00B31258">
        <w:rPr>
          <w:rFonts w:ascii="Arial" w:hAnsi="Arial" w:cs="Arial"/>
        </w:rPr>
        <w:t xml:space="preserve"> auf der oberen linken Ecke des Bogens.</w:t>
      </w:r>
    </w:p>
    <w:p w:rsidR="009C1FF9" w:rsidRPr="00B31258" w:rsidRDefault="009C1FF9" w:rsidP="00E803C5">
      <w:pPr>
        <w:autoSpaceDE w:val="0"/>
        <w:autoSpaceDN w:val="0"/>
        <w:adjustRightInd w:val="0"/>
        <w:spacing w:line="360" w:lineRule="auto"/>
        <w:rPr>
          <w:rFonts w:ascii="Arial" w:hAnsi="Arial" w:cs="Arial"/>
        </w:rPr>
      </w:pPr>
    </w:p>
    <w:p w:rsidR="009C1FF9" w:rsidRPr="00B31258" w:rsidRDefault="009C1FF9" w:rsidP="00E803C5">
      <w:pPr>
        <w:autoSpaceDE w:val="0"/>
        <w:autoSpaceDN w:val="0"/>
        <w:adjustRightInd w:val="0"/>
        <w:spacing w:line="360" w:lineRule="auto"/>
        <w:rPr>
          <w:rFonts w:ascii="Arial" w:hAnsi="Arial" w:cs="Arial"/>
        </w:rPr>
      </w:pPr>
      <w:r w:rsidRPr="00B31258">
        <w:rPr>
          <w:rFonts w:ascii="Arial" w:hAnsi="Arial" w:cs="Arial"/>
        </w:rPr>
        <w:t>6a. Mische die  „Schändlicher Einfluss“-Karten und lege sie mit der Vorderseite nach unten zu den Ermittlerkarten</w:t>
      </w:r>
      <w:r w:rsidR="00F64261" w:rsidRPr="00B31258">
        <w:rPr>
          <w:rFonts w:ascii="Arial" w:hAnsi="Arial" w:cs="Arial"/>
        </w:rPr>
        <w:t>. Lege die</w:t>
      </w:r>
      <w:r w:rsidRPr="00B31258">
        <w:rPr>
          <w:rFonts w:ascii="Arial" w:hAnsi="Arial" w:cs="Arial"/>
        </w:rPr>
        <w:t xml:space="preserve"> „Monster Unruhen“-Marker</w:t>
      </w:r>
      <w:r w:rsidR="00F64261" w:rsidRPr="00B31258">
        <w:rPr>
          <w:rFonts w:ascii="Arial" w:hAnsi="Arial" w:cs="Arial"/>
        </w:rPr>
        <w:t xml:space="preserve"> ebenfalls in die Nähe.</w:t>
      </w:r>
    </w:p>
    <w:p w:rsidR="00416C59" w:rsidRPr="00B31258" w:rsidRDefault="00416C59" w:rsidP="00E803C5">
      <w:pPr>
        <w:autoSpaceDE w:val="0"/>
        <w:autoSpaceDN w:val="0"/>
        <w:adjustRightInd w:val="0"/>
        <w:spacing w:line="360" w:lineRule="auto"/>
        <w:rPr>
          <w:rFonts w:ascii="Arial" w:hAnsi="Arial" w:cs="Arial"/>
        </w:rPr>
      </w:pPr>
    </w:p>
    <w:p w:rsidR="00416C59" w:rsidRPr="00B31258" w:rsidRDefault="00416C59" w:rsidP="00E803C5">
      <w:pPr>
        <w:autoSpaceDE w:val="0"/>
        <w:autoSpaceDN w:val="0"/>
        <w:adjustRightInd w:val="0"/>
        <w:spacing w:line="360" w:lineRule="auto"/>
        <w:rPr>
          <w:rFonts w:ascii="Arial" w:hAnsi="Arial" w:cs="Arial"/>
        </w:rPr>
      </w:pPr>
    </w:p>
    <w:p w:rsidR="00416C59" w:rsidRPr="00636DEE" w:rsidRDefault="00416C59" w:rsidP="00E803C5">
      <w:pPr>
        <w:autoSpaceDE w:val="0"/>
        <w:autoSpaceDN w:val="0"/>
        <w:adjustRightInd w:val="0"/>
        <w:spacing w:line="360" w:lineRule="auto"/>
        <w:rPr>
          <w:rFonts w:ascii="Arial" w:hAnsi="Arial" w:cs="Arial"/>
          <w:b/>
        </w:rPr>
      </w:pPr>
      <w:r w:rsidRPr="00636DEE">
        <w:rPr>
          <w:rFonts w:ascii="Arial" w:hAnsi="Arial" w:cs="Arial"/>
          <w:b/>
        </w:rPr>
        <w:t>Spielablauf</w:t>
      </w:r>
    </w:p>
    <w:p w:rsidR="00416C59" w:rsidRPr="00B31258" w:rsidRDefault="004C7DCB" w:rsidP="00E803C5">
      <w:pPr>
        <w:autoSpaceDE w:val="0"/>
        <w:autoSpaceDN w:val="0"/>
        <w:adjustRightInd w:val="0"/>
        <w:spacing w:line="360" w:lineRule="auto"/>
        <w:rPr>
          <w:rFonts w:ascii="Arial" w:hAnsi="Arial" w:cs="Arial"/>
        </w:rPr>
      </w:pPr>
      <w:r w:rsidRPr="00B31258">
        <w:rPr>
          <w:rFonts w:ascii="Arial" w:hAnsi="Arial" w:cs="Arial"/>
        </w:rPr>
        <w:t xml:space="preserve">Diese Variante nutzt die Standardregeln und Siegbedingungen und fügt </w:t>
      </w:r>
      <w:r w:rsidR="005050BD" w:rsidRPr="00B31258">
        <w:rPr>
          <w:rFonts w:ascii="Arial" w:hAnsi="Arial" w:cs="Arial"/>
        </w:rPr>
        <w:t>die auf dem Vorbotenbogen aufgeführten Regeln hinzu.</w:t>
      </w:r>
    </w:p>
    <w:p w:rsidR="002B2780" w:rsidRPr="00B31258" w:rsidRDefault="005050BD" w:rsidP="00CE5B3B">
      <w:pPr>
        <w:autoSpaceDE w:val="0"/>
        <w:autoSpaceDN w:val="0"/>
        <w:adjustRightInd w:val="0"/>
        <w:spacing w:line="360" w:lineRule="auto"/>
        <w:rPr>
          <w:rFonts w:ascii="Arial" w:hAnsi="Arial" w:cs="Arial"/>
        </w:rPr>
      </w:pPr>
      <w:r w:rsidRPr="00B31258">
        <w:rPr>
          <w:rFonts w:ascii="Arial" w:hAnsi="Arial" w:cs="Arial"/>
        </w:rPr>
        <w:t>In Kürze dargestellt bedeutet dies, dass wann immer der Terrorlevel ansteigt müssen die Ermittler entscheiden, ob</w:t>
      </w:r>
      <w:r w:rsidR="00E803C5" w:rsidRPr="00B31258">
        <w:rPr>
          <w:rFonts w:ascii="Arial" w:hAnsi="Arial" w:cs="Arial"/>
        </w:rPr>
        <w:t xml:space="preserve"> sie entweder ein Gelbes Zeichen auf der </w:t>
      </w:r>
      <w:r w:rsidR="00CE5B3B" w:rsidRPr="00B31258">
        <w:rPr>
          <w:rFonts w:ascii="Arial" w:hAnsi="Arial" w:cs="Arial"/>
        </w:rPr>
        <w:t>Verderben</w:t>
      </w:r>
      <w:r w:rsidR="00E803C5" w:rsidRPr="00B31258">
        <w:rPr>
          <w:rFonts w:ascii="Arial" w:hAnsi="Arial" w:cs="Arial"/>
        </w:rPr>
        <w:t xml:space="preserve">leiste des Großen Alten </w:t>
      </w:r>
      <w:r w:rsidR="00CE5B3B" w:rsidRPr="00B31258">
        <w:rPr>
          <w:rFonts w:ascii="Arial" w:hAnsi="Arial" w:cs="Arial"/>
        </w:rPr>
        <w:t xml:space="preserve">platzieren, wo es wie ein normaler Verderbenmarker funktioniert, oder auf die Terrorleiste auf die Stelle, auf der </w:t>
      </w:r>
      <w:r w:rsidR="00583250" w:rsidRPr="00B31258">
        <w:rPr>
          <w:rFonts w:ascii="Arial" w:hAnsi="Arial" w:cs="Arial"/>
        </w:rPr>
        <w:t>der Terrorleistenmarker gerade Platz gemacht hat.</w:t>
      </w:r>
      <w:r w:rsidR="005E1E06" w:rsidRPr="00B31258">
        <w:rPr>
          <w:rFonts w:ascii="Arial" w:hAnsi="Arial" w:cs="Arial"/>
        </w:rPr>
        <w:t xml:space="preserve"> Die Effekte, die die „Gelbe Zeichen“-Marker auslösen, sind auf dem Vorbotenbogen beschrieben.</w:t>
      </w:r>
    </w:p>
    <w:p w:rsidR="005E1E06" w:rsidRPr="00B31258" w:rsidRDefault="005E1E06" w:rsidP="00CE5B3B">
      <w:pPr>
        <w:autoSpaceDE w:val="0"/>
        <w:autoSpaceDN w:val="0"/>
        <w:adjustRightInd w:val="0"/>
        <w:spacing w:line="360" w:lineRule="auto"/>
        <w:rPr>
          <w:rFonts w:ascii="Arial" w:hAnsi="Arial" w:cs="Arial"/>
        </w:rPr>
      </w:pPr>
      <w:r w:rsidRPr="00B31258">
        <w:rPr>
          <w:rFonts w:ascii="Arial" w:hAnsi="Arial" w:cs="Arial"/>
        </w:rPr>
        <w:t>Falls der Große Alte erwacht, lege den Vorbotenbogen zurück in die Schachtel, da er nun keine weiteren Effekte auf das Spiel hat.</w:t>
      </w:r>
    </w:p>
    <w:p w:rsidR="005E1E06" w:rsidRPr="00B31258" w:rsidRDefault="005E1E06" w:rsidP="00CE5B3B">
      <w:pPr>
        <w:autoSpaceDE w:val="0"/>
        <w:autoSpaceDN w:val="0"/>
        <w:adjustRightInd w:val="0"/>
        <w:spacing w:line="360" w:lineRule="auto"/>
        <w:rPr>
          <w:rFonts w:ascii="Arial" w:hAnsi="Arial" w:cs="Arial"/>
        </w:rPr>
      </w:pPr>
    </w:p>
    <w:p w:rsidR="005E1E06" w:rsidRPr="00B31258" w:rsidRDefault="00B02AC4" w:rsidP="00CE5B3B">
      <w:pPr>
        <w:autoSpaceDE w:val="0"/>
        <w:autoSpaceDN w:val="0"/>
        <w:adjustRightInd w:val="0"/>
        <w:spacing w:line="360" w:lineRule="auto"/>
        <w:rPr>
          <w:rFonts w:ascii="Arial" w:hAnsi="Arial" w:cs="Arial"/>
        </w:rPr>
      </w:pPr>
      <w:r w:rsidRPr="00636DEE">
        <w:rPr>
          <w:rFonts w:ascii="Arial" w:hAnsi="Arial" w:cs="Arial"/>
          <w:b/>
        </w:rPr>
        <w:t xml:space="preserve">Wie „Schändliche Einfluss“-Karten ins Spiel kommen: </w:t>
      </w:r>
      <w:r w:rsidRPr="00B31258">
        <w:rPr>
          <w:rFonts w:ascii="Arial" w:hAnsi="Arial" w:cs="Arial"/>
        </w:rPr>
        <w:t>Wenn ein Ermittler eine Gelbes Zeichen auf der Terrorleiste ablegt, muss der erste Spieler eine „Schändliche Einfluss“-Karte vom entsprechenden Kartenstapel ziehen</w:t>
      </w:r>
      <w:r w:rsidR="000244E5" w:rsidRPr="00B31258">
        <w:rPr>
          <w:rFonts w:ascii="Arial" w:hAnsi="Arial" w:cs="Arial"/>
        </w:rPr>
        <w:t xml:space="preserve"> und sie neben den </w:t>
      </w:r>
      <w:r w:rsidR="000244E5" w:rsidRPr="00B31258">
        <w:rPr>
          <w:rFonts w:ascii="Arial" w:hAnsi="Arial" w:cs="Arial"/>
        </w:rPr>
        <w:lastRenderedPageBreak/>
        <w:t>Vorbotenbogen ablegen. Jede „Schändliche Einfluss“-Karte hat einen umfassenden Effekt auf das Spiel, der sich von Karte zu Karte unterscheidet. Zum Beispiel v</w:t>
      </w:r>
      <w:r w:rsidR="00BB7012" w:rsidRPr="00B31258">
        <w:rPr>
          <w:rFonts w:ascii="Arial" w:hAnsi="Arial" w:cs="Arial"/>
        </w:rPr>
        <w:t xml:space="preserve">erursacht Doyle Jeffries, dass sich Unruhen in den Straßen von Arkham bilden, wofür die „Monster Unruhen“-Marker genutzt werden. Velma hingegen erhöht den Terrorlevel um 1, was zudem </w:t>
      </w:r>
      <w:r w:rsidR="00D16019" w:rsidRPr="00B31258">
        <w:rPr>
          <w:rFonts w:ascii="Arial" w:hAnsi="Arial" w:cs="Arial"/>
        </w:rPr>
        <w:t>ein weiteres Gelbes</w:t>
      </w:r>
      <w:r w:rsidR="00BB7012" w:rsidRPr="00B31258">
        <w:rPr>
          <w:rFonts w:ascii="Arial" w:hAnsi="Arial" w:cs="Arial"/>
        </w:rPr>
        <w:t xml:space="preserve"> Zeichen nach sich zieht.</w:t>
      </w:r>
      <w:r w:rsidR="00D16019" w:rsidRPr="00B31258">
        <w:rPr>
          <w:rFonts w:ascii="Arial" w:hAnsi="Arial" w:cs="Arial"/>
        </w:rPr>
        <w:t xml:space="preserve"> Sobald ein schändlicher Einfluss ins Spiel kommt, kann dieser nicht mehr aus diesem entfernt werden.</w:t>
      </w:r>
    </w:p>
    <w:p w:rsidR="00ED29EA" w:rsidRPr="00B31258" w:rsidRDefault="00ED29EA" w:rsidP="00CE5B3B">
      <w:pPr>
        <w:autoSpaceDE w:val="0"/>
        <w:autoSpaceDN w:val="0"/>
        <w:adjustRightInd w:val="0"/>
        <w:spacing w:line="360" w:lineRule="auto"/>
        <w:rPr>
          <w:rFonts w:ascii="Arial" w:hAnsi="Arial" w:cs="Arial"/>
        </w:rPr>
      </w:pPr>
    </w:p>
    <w:p w:rsidR="00ED29EA" w:rsidRPr="00B31258" w:rsidRDefault="00ED29EA" w:rsidP="00CE5B3B">
      <w:pPr>
        <w:autoSpaceDE w:val="0"/>
        <w:autoSpaceDN w:val="0"/>
        <w:adjustRightInd w:val="0"/>
        <w:spacing w:line="360" w:lineRule="auto"/>
        <w:rPr>
          <w:rFonts w:ascii="Arial" w:hAnsi="Arial" w:cs="Arial"/>
        </w:rPr>
      </w:pPr>
      <w:r w:rsidRPr="00636DEE">
        <w:rPr>
          <w:rFonts w:ascii="Arial" w:hAnsi="Arial" w:cs="Arial"/>
          <w:b/>
        </w:rPr>
        <w:t>Schändliche Einflüsse und Begegnungen:</w:t>
      </w:r>
      <w:r w:rsidRPr="00B31258">
        <w:rPr>
          <w:rFonts w:ascii="Arial" w:hAnsi="Arial" w:cs="Arial"/>
        </w:rPr>
        <w:t xml:space="preserve"> Da die „Schändliche Einfluss“-Karten wichtige Personen aus Arkham repräsentieren, is</w:t>
      </w:r>
      <w:r w:rsidR="003D2726" w:rsidRPr="00B31258">
        <w:rPr>
          <w:rFonts w:ascii="Arial" w:hAnsi="Arial" w:cs="Arial"/>
        </w:rPr>
        <w:t>t</w:t>
      </w:r>
      <w:r w:rsidRPr="00B31258">
        <w:rPr>
          <w:rFonts w:ascii="Arial" w:hAnsi="Arial" w:cs="Arial"/>
        </w:rPr>
        <w:t xml:space="preserve"> es möglich, dass </w:t>
      </w:r>
      <w:r w:rsidR="003D2726" w:rsidRPr="00B31258">
        <w:rPr>
          <w:rFonts w:ascii="Arial" w:hAnsi="Arial" w:cs="Arial"/>
        </w:rPr>
        <w:t xml:space="preserve">ein Ermittler während einer späteren Begegnung auf eine nun wahnsinnige Person trifft. Jedes Mal, wenn eine Begegnung eine Person von einer der bereits ausliegenden „Schändliche Einfluss“-Karten nennt, so verliert der Ermittler entweder 1 geistige Gesundheit oder 1 Ausdauer </w:t>
      </w:r>
      <w:r w:rsidR="007B26B5" w:rsidRPr="00B31258">
        <w:rPr>
          <w:rFonts w:ascii="Arial" w:hAnsi="Arial" w:cs="Arial"/>
        </w:rPr>
        <w:t>nach Wahl. Dies bezieht sich ausschließlich auf die Begegnungen an Standorten</w:t>
      </w:r>
      <w:r w:rsidR="0033026A" w:rsidRPr="00B31258">
        <w:rPr>
          <w:rFonts w:ascii="Arial" w:hAnsi="Arial" w:cs="Arial"/>
        </w:rPr>
        <w:t>, die Effekte von Mythoskarten sind von „Schändliche Einfluss“-Karten nicht betroffen.</w:t>
      </w:r>
    </w:p>
    <w:p w:rsidR="005209BA" w:rsidRPr="00B31258" w:rsidRDefault="005209BA" w:rsidP="00CE5B3B">
      <w:pPr>
        <w:autoSpaceDE w:val="0"/>
        <w:autoSpaceDN w:val="0"/>
        <w:adjustRightInd w:val="0"/>
        <w:spacing w:line="360" w:lineRule="auto"/>
        <w:rPr>
          <w:rFonts w:ascii="Arial" w:hAnsi="Arial" w:cs="Arial"/>
        </w:rPr>
      </w:pPr>
    </w:p>
    <w:p w:rsidR="005209BA" w:rsidRPr="00B31258" w:rsidRDefault="005209BA" w:rsidP="00CE5B3B">
      <w:pPr>
        <w:autoSpaceDE w:val="0"/>
        <w:autoSpaceDN w:val="0"/>
        <w:adjustRightInd w:val="0"/>
        <w:spacing w:line="360" w:lineRule="auto"/>
        <w:rPr>
          <w:rFonts w:ascii="Arial" w:hAnsi="Arial" w:cs="Arial"/>
        </w:rPr>
      </w:pPr>
    </w:p>
    <w:p w:rsidR="005209BA" w:rsidRPr="00B31258" w:rsidRDefault="005209BA" w:rsidP="00CE5B3B">
      <w:pPr>
        <w:autoSpaceDE w:val="0"/>
        <w:autoSpaceDN w:val="0"/>
        <w:adjustRightInd w:val="0"/>
        <w:spacing w:line="360" w:lineRule="auto"/>
        <w:rPr>
          <w:rFonts w:ascii="Arial" w:hAnsi="Arial" w:cs="Arial"/>
        </w:rPr>
      </w:pPr>
    </w:p>
    <w:p w:rsidR="005209BA" w:rsidRPr="00B31258" w:rsidRDefault="005209BA" w:rsidP="00CE5B3B">
      <w:pPr>
        <w:autoSpaceDE w:val="0"/>
        <w:autoSpaceDN w:val="0"/>
        <w:adjustRightInd w:val="0"/>
        <w:spacing w:line="360" w:lineRule="auto"/>
        <w:rPr>
          <w:rFonts w:ascii="Arial" w:hAnsi="Arial" w:cs="Arial"/>
        </w:rPr>
      </w:pPr>
    </w:p>
    <w:p w:rsidR="005209BA" w:rsidRPr="00FE37E8" w:rsidRDefault="005209BA" w:rsidP="00CE5B3B">
      <w:pPr>
        <w:autoSpaceDE w:val="0"/>
        <w:autoSpaceDN w:val="0"/>
        <w:adjustRightInd w:val="0"/>
        <w:spacing w:line="360" w:lineRule="auto"/>
        <w:rPr>
          <w:rFonts w:ascii="Arial" w:hAnsi="Arial" w:cs="Arial"/>
          <w:b/>
          <w:u w:val="single"/>
        </w:rPr>
      </w:pPr>
      <w:r w:rsidRPr="00B31258">
        <w:rPr>
          <w:rFonts w:ascii="Arial" w:hAnsi="Arial" w:cs="Arial"/>
        </w:rPr>
        <w:br w:type="page"/>
      </w:r>
      <w:r w:rsidRPr="00FE37E8">
        <w:rPr>
          <w:rFonts w:ascii="Arial" w:hAnsi="Arial" w:cs="Arial"/>
          <w:b/>
          <w:u w:val="single"/>
        </w:rPr>
        <w:lastRenderedPageBreak/>
        <w:t>„Schändliche Einfluss“-Karten (Blight cards)</w:t>
      </w:r>
    </w:p>
    <w:p w:rsidR="005209BA" w:rsidRPr="00B31258" w:rsidRDefault="005209BA" w:rsidP="00CE5B3B">
      <w:pPr>
        <w:autoSpaceDE w:val="0"/>
        <w:autoSpaceDN w:val="0"/>
        <w:adjustRightInd w:val="0"/>
        <w:spacing w:line="360" w:lineRule="auto"/>
        <w:rPr>
          <w:rFonts w:ascii="Arial" w:hAnsi="Arial" w:cs="Arial"/>
        </w:rPr>
      </w:pPr>
    </w:p>
    <w:p w:rsidR="005209BA" w:rsidRPr="00B31258" w:rsidRDefault="005209BA" w:rsidP="00CE5B3B">
      <w:pPr>
        <w:autoSpaceDE w:val="0"/>
        <w:autoSpaceDN w:val="0"/>
        <w:adjustRightInd w:val="0"/>
        <w:spacing w:line="360" w:lineRule="auto"/>
        <w:rPr>
          <w:rFonts w:ascii="Arial" w:hAnsi="Arial" w:cs="Arial"/>
        </w:rPr>
      </w:pPr>
      <w:r w:rsidRPr="00B31258">
        <w:rPr>
          <w:rFonts w:ascii="Arial" w:hAnsi="Arial" w:cs="Arial"/>
        </w:rPr>
        <w:t>Velma</w:t>
      </w:r>
    </w:p>
    <w:p w:rsidR="005209BA" w:rsidRPr="00B31258" w:rsidRDefault="005209BA" w:rsidP="00CE5B3B">
      <w:pPr>
        <w:autoSpaceDE w:val="0"/>
        <w:autoSpaceDN w:val="0"/>
        <w:adjustRightInd w:val="0"/>
        <w:spacing w:line="360" w:lineRule="auto"/>
        <w:rPr>
          <w:rFonts w:ascii="Arial" w:hAnsi="Arial" w:cs="Arial"/>
        </w:rPr>
      </w:pPr>
      <w:r w:rsidRPr="00B31258">
        <w:rPr>
          <w:rFonts w:ascii="Arial" w:hAnsi="Arial" w:cs="Arial"/>
        </w:rPr>
        <w:t>Der Terrorlevel wird um 1 erhöht (</w:t>
      </w:r>
      <w:r w:rsidR="00FD2982" w:rsidRPr="00B31258">
        <w:rPr>
          <w:rFonts w:ascii="Arial" w:hAnsi="Arial" w:cs="Arial"/>
        </w:rPr>
        <w:t>was ein</w:t>
      </w:r>
      <w:r w:rsidRPr="00B31258">
        <w:rPr>
          <w:rFonts w:ascii="Arial" w:hAnsi="Arial" w:cs="Arial"/>
        </w:rPr>
        <w:t xml:space="preserve"> weiteres Gelbes Zeichen auslöst).</w:t>
      </w:r>
    </w:p>
    <w:p w:rsidR="005209BA" w:rsidRPr="00B31258" w:rsidRDefault="005209BA" w:rsidP="00CE5B3B">
      <w:pPr>
        <w:autoSpaceDE w:val="0"/>
        <w:autoSpaceDN w:val="0"/>
        <w:adjustRightInd w:val="0"/>
        <w:spacing w:line="360" w:lineRule="auto"/>
        <w:rPr>
          <w:rFonts w:ascii="Arial" w:hAnsi="Arial" w:cs="Arial"/>
        </w:rPr>
      </w:pPr>
    </w:p>
    <w:p w:rsidR="005209BA" w:rsidRPr="00B31258" w:rsidRDefault="005209BA" w:rsidP="00CE5B3B">
      <w:pPr>
        <w:autoSpaceDE w:val="0"/>
        <w:autoSpaceDN w:val="0"/>
        <w:adjustRightInd w:val="0"/>
        <w:spacing w:line="360" w:lineRule="auto"/>
        <w:rPr>
          <w:rFonts w:ascii="Arial" w:hAnsi="Arial" w:cs="Arial"/>
        </w:rPr>
      </w:pPr>
      <w:r w:rsidRPr="00B31258">
        <w:rPr>
          <w:rFonts w:ascii="Arial" w:hAnsi="Arial" w:cs="Arial"/>
        </w:rPr>
        <w:t>Ma Mathison</w:t>
      </w:r>
    </w:p>
    <w:p w:rsidR="005209BA" w:rsidRPr="00B31258" w:rsidRDefault="005209BA" w:rsidP="00CE5B3B">
      <w:pPr>
        <w:autoSpaceDE w:val="0"/>
        <w:autoSpaceDN w:val="0"/>
        <w:adjustRightInd w:val="0"/>
        <w:spacing w:line="360" w:lineRule="auto"/>
        <w:rPr>
          <w:rFonts w:ascii="Arial" w:hAnsi="Arial" w:cs="Arial"/>
        </w:rPr>
      </w:pPr>
      <w:r w:rsidRPr="00B31258">
        <w:rPr>
          <w:rFonts w:ascii="Arial" w:hAnsi="Arial" w:cs="Arial"/>
        </w:rPr>
        <w:t xml:space="preserve">Werft alle Verbündetenkarten ab. </w:t>
      </w:r>
      <w:r w:rsidR="00B719B9" w:rsidRPr="00B31258">
        <w:rPr>
          <w:rFonts w:ascii="Arial" w:hAnsi="Arial" w:cs="Arial"/>
        </w:rPr>
        <w:t xml:space="preserve">Ma’s </w:t>
      </w:r>
      <w:r w:rsidR="00FD2982" w:rsidRPr="00B31258">
        <w:rPr>
          <w:rFonts w:ascii="Arial" w:hAnsi="Arial" w:cs="Arial"/>
        </w:rPr>
        <w:t>Gästehaus ist für den Rest des Spieles geschlossen.</w:t>
      </w:r>
    </w:p>
    <w:p w:rsidR="00FD2982" w:rsidRPr="00B31258" w:rsidRDefault="00FD2982" w:rsidP="00CE5B3B">
      <w:pPr>
        <w:autoSpaceDE w:val="0"/>
        <w:autoSpaceDN w:val="0"/>
        <w:adjustRightInd w:val="0"/>
        <w:spacing w:line="360" w:lineRule="auto"/>
        <w:rPr>
          <w:rFonts w:ascii="Arial" w:hAnsi="Arial" w:cs="Arial"/>
        </w:rPr>
      </w:pPr>
    </w:p>
    <w:p w:rsidR="00FD2982" w:rsidRPr="00B31258" w:rsidRDefault="00FD2982" w:rsidP="00CE5B3B">
      <w:pPr>
        <w:autoSpaceDE w:val="0"/>
        <w:autoSpaceDN w:val="0"/>
        <w:adjustRightInd w:val="0"/>
        <w:spacing w:line="360" w:lineRule="auto"/>
        <w:rPr>
          <w:rFonts w:ascii="Arial" w:hAnsi="Arial" w:cs="Arial"/>
        </w:rPr>
      </w:pPr>
      <w:r w:rsidRPr="00B31258">
        <w:rPr>
          <w:rFonts w:ascii="Arial" w:hAnsi="Arial" w:cs="Arial"/>
        </w:rPr>
        <w:t>Oliver Thomas</w:t>
      </w:r>
    </w:p>
    <w:p w:rsidR="00FD2982" w:rsidRPr="00B31258" w:rsidRDefault="004E6A55" w:rsidP="00CE5B3B">
      <w:pPr>
        <w:autoSpaceDE w:val="0"/>
        <w:autoSpaceDN w:val="0"/>
        <w:adjustRightInd w:val="0"/>
        <w:spacing w:line="360" w:lineRule="auto"/>
        <w:rPr>
          <w:rFonts w:ascii="Arial" w:hAnsi="Arial" w:cs="Arial"/>
        </w:rPr>
      </w:pPr>
      <w:r w:rsidRPr="00B31258">
        <w:rPr>
          <w:rFonts w:ascii="Arial" w:hAnsi="Arial" w:cs="Arial"/>
        </w:rPr>
        <w:t>Die Kosten um ein Tor zu versiegeln sind um 1 Hinweismarker erhöht.</w:t>
      </w:r>
    </w:p>
    <w:p w:rsidR="004E6A55" w:rsidRPr="00B31258" w:rsidRDefault="004E6A55" w:rsidP="00CE5B3B">
      <w:pPr>
        <w:autoSpaceDE w:val="0"/>
        <w:autoSpaceDN w:val="0"/>
        <w:adjustRightInd w:val="0"/>
        <w:spacing w:line="360" w:lineRule="auto"/>
        <w:rPr>
          <w:rFonts w:ascii="Arial" w:hAnsi="Arial" w:cs="Arial"/>
        </w:rPr>
      </w:pPr>
    </w:p>
    <w:p w:rsidR="004E6A55" w:rsidRPr="00B31258" w:rsidRDefault="004E6A55" w:rsidP="00CE5B3B">
      <w:pPr>
        <w:autoSpaceDE w:val="0"/>
        <w:autoSpaceDN w:val="0"/>
        <w:adjustRightInd w:val="0"/>
        <w:spacing w:line="360" w:lineRule="auto"/>
        <w:rPr>
          <w:rFonts w:ascii="Arial" w:hAnsi="Arial" w:cs="Arial"/>
        </w:rPr>
      </w:pPr>
      <w:r w:rsidRPr="00B31258">
        <w:rPr>
          <w:rFonts w:ascii="Arial" w:hAnsi="Arial" w:cs="Arial"/>
        </w:rPr>
        <w:t>Abigail Foreman</w:t>
      </w:r>
    </w:p>
    <w:p w:rsidR="004E6A55" w:rsidRPr="00B31258" w:rsidRDefault="008E2BB6" w:rsidP="00CE5B3B">
      <w:pPr>
        <w:autoSpaceDE w:val="0"/>
        <w:autoSpaceDN w:val="0"/>
        <w:adjustRightInd w:val="0"/>
        <w:spacing w:line="360" w:lineRule="auto"/>
        <w:rPr>
          <w:rFonts w:ascii="Arial" w:hAnsi="Arial" w:cs="Arial"/>
        </w:rPr>
      </w:pPr>
      <w:r w:rsidRPr="00B31258">
        <w:rPr>
          <w:rFonts w:ascii="Arial" w:hAnsi="Arial" w:cs="Arial"/>
        </w:rPr>
        <w:t>Die Höchstzahl der gleichzeitig geöffneten Tore bevor ein Großer Alter erwacht ist um 1 reduziert.</w:t>
      </w:r>
    </w:p>
    <w:p w:rsidR="008E2BB6" w:rsidRPr="00B31258" w:rsidRDefault="008E2BB6" w:rsidP="00CE5B3B">
      <w:pPr>
        <w:autoSpaceDE w:val="0"/>
        <w:autoSpaceDN w:val="0"/>
        <w:adjustRightInd w:val="0"/>
        <w:spacing w:line="360" w:lineRule="auto"/>
        <w:rPr>
          <w:rFonts w:ascii="Arial" w:hAnsi="Arial" w:cs="Arial"/>
        </w:rPr>
      </w:pPr>
    </w:p>
    <w:p w:rsidR="008E2BB6" w:rsidRPr="00B31258" w:rsidRDefault="009B6ACE" w:rsidP="00CE5B3B">
      <w:pPr>
        <w:autoSpaceDE w:val="0"/>
        <w:autoSpaceDN w:val="0"/>
        <w:adjustRightInd w:val="0"/>
        <w:spacing w:line="360" w:lineRule="auto"/>
        <w:rPr>
          <w:rFonts w:ascii="Arial" w:hAnsi="Arial" w:cs="Arial"/>
        </w:rPr>
      </w:pPr>
      <w:r w:rsidRPr="00B31258">
        <w:rPr>
          <w:rFonts w:ascii="Arial" w:hAnsi="Arial" w:cs="Arial"/>
        </w:rPr>
        <w:t>Der Dekan (</w:t>
      </w:r>
      <w:r w:rsidR="008E2BB6" w:rsidRPr="00B31258">
        <w:rPr>
          <w:rFonts w:ascii="Arial" w:hAnsi="Arial" w:cs="Arial"/>
        </w:rPr>
        <w:t>The Dean</w:t>
      </w:r>
      <w:r w:rsidRPr="00B31258">
        <w:rPr>
          <w:rFonts w:ascii="Arial" w:hAnsi="Arial" w:cs="Arial"/>
        </w:rPr>
        <w:t>)</w:t>
      </w:r>
    </w:p>
    <w:p w:rsidR="008E2BB6" w:rsidRPr="00B31258" w:rsidRDefault="008E2BB6" w:rsidP="00CE5B3B">
      <w:pPr>
        <w:autoSpaceDE w:val="0"/>
        <w:autoSpaceDN w:val="0"/>
        <w:adjustRightInd w:val="0"/>
        <w:spacing w:line="360" w:lineRule="auto"/>
        <w:rPr>
          <w:rFonts w:ascii="Arial" w:hAnsi="Arial" w:cs="Arial"/>
        </w:rPr>
      </w:pPr>
      <w:r w:rsidRPr="00B31258">
        <w:rPr>
          <w:rFonts w:ascii="Arial" w:hAnsi="Arial" w:cs="Arial"/>
        </w:rPr>
        <w:t>Wählt ein Älteres Zeichen auf dem Spielbrett aus und werft es ab. Ermittler können nur eine Karte in der Unterhaltsphase aktualisieren</w:t>
      </w:r>
      <w:r w:rsidR="002760C8" w:rsidRPr="00B31258">
        <w:rPr>
          <w:rFonts w:ascii="Arial" w:hAnsi="Arial" w:cs="Arial"/>
        </w:rPr>
        <w:t>.</w:t>
      </w:r>
    </w:p>
    <w:p w:rsidR="002760C8" w:rsidRPr="00B31258" w:rsidRDefault="002760C8" w:rsidP="00CE5B3B">
      <w:pPr>
        <w:autoSpaceDE w:val="0"/>
        <w:autoSpaceDN w:val="0"/>
        <w:adjustRightInd w:val="0"/>
        <w:spacing w:line="360" w:lineRule="auto"/>
        <w:rPr>
          <w:rFonts w:ascii="Arial" w:hAnsi="Arial" w:cs="Arial"/>
        </w:rPr>
      </w:pPr>
    </w:p>
    <w:p w:rsidR="002760C8" w:rsidRPr="00B31258" w:rsidRDefault="002760C8" w:rsidP="00CE5B3B">
      <w:pPr>
        <w:autoSpaceDE w:val="0"/>
        <w:autoSpaceDN w:val="0"/>
        <w:adjustRightInd w:val="0"/>
        <w:spacing w:line="360" w:lineRule="auto"/>
        <w:rPr>
          <w:rFonts w:ascii="Arial" w:hAnsi="Arial" w:cs="Arial"/>
        </w:rPr>
      </w:pPr>
      <w:r w:rsidRPr="00B31258">
        <w:rPr>
          <w:rFonts w:ascii="Arial" w:hAnsi="Arial" w:cs="Arial"/>
        </w:rPr>
        <w:t>Doyle Jeffries</w:t>
      </w:r>
    </w:p>
    <w:p w:rsidR="002760C8" w:rsidRPr="00B31258" w:rsidRDefault="002760C8" w:rsidP="00CE5B3B">
      <w:pPr>
        <w:autoSpaceDE w:val="0"/>
        <w:autoSpaceDN w:val="0"/>
        <w:adjustRightInd w:val="0"/>
        <w:spacing w:line="360" w:lineRule="auto"/>
        <w:rPr>
          <w:rFonts w:ascii="Arial" w:hAnsi="Arial" w:cs="Arial"/>
        </w:rPr>
      </w:pPr>
      <w:r w:rsidRPr="00B31258">
        <w:rPr>
          <w:rFonts w:ascii="Arial" w:hAnsi="Arial" w:cs="Arial"/>
        </w:rPr>
        <w:t>Platziert die 3 Monster Unruhen in ihren Startgebieten.</w:t>
      </w:r>
    </w:p>
    <w:p w:rsidR="002760C8" w:rsidRPr="00B31258" w:rsidRDefault="002760C8" w:rsidP="00CE5B3B">
      <w:pPr>
        <w:autoSpaceDE w:val="0"/>
        <w:autoSpaceDN w:val="0"/>
        <w:adjustRightInd w:val="0"/>
        <w:spacing w:line="360" w:lineRule="auto"/>
        <w:rPr>
          <w:rFonts w:ascii="Arial" w:hAnsi="Arial" w:cs="Arial"/>
        </w:rPr>
      </w:pPr>
    </w:p>
    <w:p w:rsidR="002760C8" w:rsidRPr="00B31258" w:rsidRDefault="002760C8" w:rsidP="00CE5B3B">
      <w:pPr>
        <w:autoSpaceDE w:val="0"/>
        <w:autoSpaceDN w:val="0"/>
        <w:adjustRightInd w:val="0"/>
        <w:spacing w:line="360" w:lineRule="auto"/>
        <w:rPr>
          <w:rFonts w:ascii="Arial" w:hAnsi="Arial" w:cs="Arial"/>
        </w:rPr>
      </w:pPr>
      <w:r w:rsidRPr="00B31258">
        <w:rPr>
          <w:rFonts w:ascii="Arial" w:hAnsi="Arial" w:cs="Arial"/>
        </w:rPr>
        <w:t>Miriam Beecher</w:t>
      </w:r>
    </w:p>
    <w:p w:rsidR="002760C8" w:rsidRPr="00B31258" w:rsidRDefault="002760C8" w:rsidP="00CE5B3B">
      <w:pPr>
        <w:autoSpaceDE w:val="0"/>
        <w:autoSpaceDN w:val="0"/>
        <w:adjustRightInd w:val="0"/>
        <w:spacing w:line="360" w:lineRule="auto"/>
        <w:rPr>
          <w:rFonts w:ascii="Arial" w:hAnsi="Arial" w:cs="Arial"/>
        </w:rPr>
      </w:pPr>
      <w:r w:rsidRPr="00B31258">
        <w:rPr>
          <w:rFonts w:ascii="Arial" w:hAnsi="Arial" w:cs="Arial"/>
        </w:rPr>
        <w:t>Die Kosten an geistiger Gesundheit für alle Zauber sind um 1 erhöht.</w:t>
      </w:r>
    </w:p>
    <w:p w:rsidR="002760C8" w:rsidRPr="00B31258" w:rsidRDefault="002760C8" w:rsidP="00CE5B3B">
      <w:pPr>
        <w:autoSpaceDE w:val="0"/>
        <w:autoSpaceDN w:val="0"/>
        <w:adjustRightInd w:val="0"/>
        <w:spacing w:line="360" w:lineRule="auto"/>
        <w:rPr>
          <w:rFonts w:ascii="Arial" w:hAnsi="Arial" w:cs="Arial"/>
        </w:rPr>
      </w:pPr>
    </w:p>
    <w:p w:rsidR="002760C8" w:rsidRPr="00B31258" w:rsidRDefault="002760C8" w:rsidP="00CE5B3B">
      <w:pPr>
        <w:autoSpaceDE w:val="0"/>
        <w:autoSpaceDN w:val="0"/>
        <w:adjustRightInd w:val="0"/>
        <w:spacing w:line="360" w:lineRule="auto"/>
        <w:rPr>
          <w:rFonts w:ascii="Arial" w:hAnsi="Arial" w:cs="Arial"/>
        </w:rPr>
      </w:pPr>
      <w:r w:rsidRPr="00B31258">
        <w:rPr>
          <w:rFonts w:ascii="Arial" w:hAnsi="Arial" w:cs="Arial"/>
        </w:rPr>
        <w:t>Father Michael</w:t>
      </w:r>
    </w:p>
    <w:p w:rsidR="002760C8" w:rsidRPr="00B31258" w:rsidRDefault="002760C8" w:rsidP="00CE5B3B">
      <w:pPr>
        <w:autoSpaceDE w:val="0"/>
        <w:autoSpaceDN w:val="0"/>
        <w:adjustRightInd w:val="0"/>
        <w:spacing w:line="360" w:lineRule="auto"/>
        <w:rPr>
          <w:rFonts w:ascii="Arial" w:hAnsi="Arial" w:cs="Arial"/>
        </w:rPr>
      </w:pPr>
      <w:r w:rsidRPr="00B31258">
        <w:rPr>
          <w:rFonts w:ascii="Arial" w:hAnsi="Arial" w:cs="Arial"/>
        </w:rPr>
        <w:t xml:space="preserve">Segnungen werden </w:t>
      </w:r>
      <w:r w:rsidR="009B6ACE" w:rsidRPr="00B31258">
        <w:rPr>
          <w:rFonts w:ascii="Arial" w:hAnsi="Arial" w:cs="Arial"/>
        </w:rPr>
        <w:t>bei einem Würfelwurf von 1-5 in der Unterhaltsphase abgeworfen.</w:t>
      </w:r>
    </w:p>
    <w:p w:rsidR="009B6ACE" w:rsidRPr="00B31258" w:rsidRDefault="009B6ACE" w:rsidP="00CE5B3B">
      <w:pPr>
        <w:autoSpaceDE w:val="0"/>
        <w:autoSpaceDN w:val="0"/>
        <w:adjustRightInd w:val="0"/>
        <w:spacing w:line="360" w:lineRule="auto"/>
        <w:rPr>
          <w:rFonts w:ascii="Arial" w:hAnsi="Arial" w:cs="Arial"/>
        </w:rPr>
      </w:pPr>
    </w:p>
    <w:p w:rsidR="009B6ACE" w:rsidRPr="00B31258" w:rsidRDefault="009B6ACE" w:rsidP="00CE5B3B">
      <w:pPr>
        <w:autoSpaceDE w:val="0"/>
        <w:autoSpaceDN w:val="0"/>
        <w:adjustRightInd w:val="0"/>
        <w:spacing w:line="360" w:lineRule="auto"/>
        <w:rPr>
          <w:rFonts w:ascii="Arial" w:hAnsi="Arial" w:cs="Arial"/>
        </w:rPr>
      </w:pPr>
      <w:r w:rsidRPr="00B31258">
        <w:rPr>
          <w:rFonts w:ascii="Arial" w:hAnsi="Arial" w:cs="Arial"/>
        </w:rPr>
        <w:t>Der Ladenbesitzer (The shopkeeper)</w:t>
      </w:r>
    </w:p>
    <w:p w:rsidR="009B6ACE" w:rsidRPr="00B31258" w:rsidRDefault="009B6ACE" w:rsidP="00CE5B3B">
      <w:pPr>
        <w:autoSpaceDE w:val="0"/>
        <w:autoSpaceDN w:val="0"/>
        <w:adjustRightInd w:val="0"/>
        <w:spacing w:line="360" w:lineRule="auto"/>
        <w:rPr>
          <w:rFonts w:ascii="Arial" w:hAnsi="Arial" w:cs="Arial"/>
        </w:rPr>
      </w:pPr>
      <w:r w:rsidRPr="00B31258">
        <w:rPr>
          <w:rFonts w:ascii="Arial" w:hAnsi="Arial" w:cs="Arial"/>
        </w:rPr>
        <w:t>Der Listenpreis aller Gegenstände ist um 3$ erhöht, wenn sie gekauft werden.</w:t>
      </w:r>
    </w:p>
    <w:p w:rsidR="009B6ACE" w:rsidRPr="00B31258" w:rsidRDefault="009B6ACE" w:rsidP="00CE5B3B">
      <w:pPr>
        <w:autoSpaceDE w:val="0"/>
        <w:autoSpaceDN w:val="0"/>
        <w:adjustRightInd w:val="0"/>
        <w:spacing w:line="360" w:lineRule="auto"/>
        <w:rPr>
          <w:rFonts w:ascii="Arial" w:hAnsi="Arial" w:cs="Arial"/>
        </w:rPr>
      </w:pPr>
    </w:p>
    <w:p w:rsidR="009B6ACE" w:rsidRPr="00B31258" w:rsidRDefault="009B6ACE" w:rsidP="00CE5B3B">
      <w:pPr>
        <w:autoSpaceDE w:val="0"/>
        <w:autoSpaceDN w:val="0"/>
        <w:adjustRightInd w:val="0"/>
        <w:spacing w:line="360" w:lineRule="auto"/>
        <w:rPr>
          <w:rFonts w:ascii="Arial" w:hAnsi="Arial" w:cs="Arial"/>
        </w:rPr>
      </w:pPr>
      <w:r w:rsidRPr="00B31258">
        <w:rPr>
          <w:rFonts w:ascii="Arial" w:hAnsi="Arial" w:cs="Arial"/>
        </w:rPr>
        <w:t>Joey „die Ratte“</w:t>
      </w:r>
    </w:p>
    <w:p w:rsidR="009B6ACE" w:rsidRPr="00B31258" w:rsidRDefault="009B6ACE" w:rsidP="00CE5B3B">
      <w:pPr>
        <w:autoSpaceDE w:val="0"/>
        <w:autoSpaceDN w:val="0"/>
        <w:adjustRightInd w:val="0"/>
        <w:spacing w:line="360" w:lineRule="auto"/>
        <w:rPr>
          <w:rFonts w:ascii="Arial" w:hAnsi="Arial" w:cs="Arial"/>
        </w:rPr>
      </w:pPr>
      <w:r w:rsidRPr="00B31258">
        <w:rPr>
          <w:rFonts w:ascii="Arial" w:hAnsi="Arial" w:cs="Arial"/>
        </w:rPr>
        <w:lastRenderedPageBreak/>
        <w:t xml:space="preserve">Wenn der Große Alte erwacht, benötigen die Ermittler </w:t>
      </w:r>
      <w:r w:rsidR="002B25BE" w:rsidRPr="00B31258">
        <w:rPr>
          <w:rFonts w:ascii="Arial" w:hAnsi="Arial" w:cs="Arial"/>
        </w:rPr>
        <w:t xml:space="preserve">während des Kampfes </w:t>
      </w:r>
      <w:r w:rsidRPr="00B31258">
        <w:rPr>
          <w:rFonts w:ascii="Arial" w:hAnsi="Arial" w:cs="Arial"/>
        </w:rPr>
        <w:t xml:space="preserve">einen zusätzlichen Würfelerfolg um </w:t>
      </w:r>
      <w:r w:rsidR="002B25BE" w:rsidRPr="00B31258">
        <w:rPr>
          <w:rFonts w:ascii="Arial" w:hAnsi="Arial" w:cs="Arial"/>
        </w:rPr>
        <w:t>jeden einzelnen</w:t>
      </w:r>
      <w:r w:rsidRPr="00B31258">
        <w:rPr>
          <w:rFonts w:ascii="Arial" w:hAnsi="Arial" w:cs="Arial"/>
        </w:rPr>
        <w:t xml:space="preserve"> </w:t>
      </w:r>
      <w:r w:rsidR="002B25BE" w:rsidRPr="00B31258">
        <w:rPr>
          <w:rFonts w:ascii="Arial" w:hAnsi="Arial" w:cs="Arial"/>
        </w:rPr>
        <w:t>Verderbenmarker entfernen zu können.</w:t>
      </w:r>
    </w:p>
    <w:p w:rsidR="002B25BE" w:rsidRPr="00B31258" w:rsidRDefault="002B25BE" w:rsidP="00CE5B3B">
      <w:pPr>
        <w:autoSpaceDE w:val="0"/>
        <w:autoSpaceDN w:val="0"/>
        <w:adjustRightInd w:val="0"/>
        <w:spacing w:line="360" w:lineRule="auto"/>
        <w:rPr>
          <w:rFonts w:ascii="Arial" w:hAnsi="Arial" w:cs="Arial"/>
        </w:rPr>
      </w:pPr>
    </w:p>
    <w:p w:rsidR="002B25BE" w:rsidRPr="00B31258" w:rsidRDefault="002B25BE" w:rsidP="00CE5B3B">
      <w:pPr>
        <w:autoSpaceDE w:val="0"/>
        <w:autoSpaceDN w:val="0"/>
        <w:adjustRightInd w:val="0"/>
        <w:spacing w:line="360" w:lineRule="auto"/>
        <w:rPr>
          <w:rFonts w:ascii="Arial" w:hAnsi="Arial" w:cs="Arial"/>
        </w:rPr>
      </w:pPr>
      <w:r w:rsidRPr="00B31258">
        <w:rPr>
          <w:rFonts w:ascii="Arial" w:hAnsi="Arial" w:cs="Arial"/>
        </w:rPr>
        <w:t>Doktor Mintz</w:t>
      </w:r>
    </w:p>
    <w:p w:rsidR="002B25BE" w:rsidRPr="00B31258" w:rsidRDefault="002B25BE" w:rsidP="00CE5B3B">
      <w:pPr>
        <w:autoSpaceDE w:val="0"/>
        <w:autoSpaceDN w:val="0"/>
        <w:adjustRightInd w:val="0"/>
        <w:spacing w:line="360" w:lineRule="auto"/>
        <w:rPr>
          <w:rFonts w:ascii="Arial" w:hAnsi="Arial" w:cs="Arial"/>
        </w:rPr>
      </w:pPr>
      <w:r w:rsidRPr="00B31258">
        <w:rPr>
          <w:rFonts w:ascii="Arial" w:hAnsi="Arial" w:cs="Arial"/>
        </w:rPr>
        <w:t xml:space="preserve">Nachdem ein Ermittler gezahlt hat, um seine geistige Gesundheit </w:t>
      </w:r>
      <w:r w:rsidR="00BB1B6A" w:rsidRPr="00B31258">
        <w:rPr>
          <w:rFonts w:ascii="Arial" w:hAnsi="Arial" w:cs="Arial"/>
        </w:rPr>
        <w:t xml:space="preserve">im Arkham Sanatorium wieder </w:t>
      </w:r>
      <w:r w:rsidRPr="00B31258">
        <w:rPr>
          <w:rFonts w:ascii="Arial" w:hAnsi="Arial" w:cs="Arial"/>
        </w:rPr>
        <w:t xml:space="preserve">auf den Höchstwert zu </w:t>
      </w:r>
      <w:r w:rsidR="00BB1B6A" w:rsidRPr="00B31258">
        <w:rPr>
          <w:rFonts w:ascii="Arial" w:hAnsi="Arial" w:cs="Arial"/>
        </w:rPr>
        <w:t>heilen, verliert er 1 Ausdauer.</w:t>
      </w:r>
    </w:p>
    <w:p w:rsidR="00472EC5" w:rsidRPr="00B31258" w:rsidRDefault="00472EC5" w:rsidP="00CE5B3B">
      <w:pPr>
        <w:autoSpaceDE w:val="0"/>
        <w:autoSpaceDN w:val="0"/>
        <w:adjustRightInd w:val="0"/>
        <w:spacing w:line="360" w:lineRule="auto"/>
        <w:rPr>
          <w:rFonts w:ascii="Arial" w:hAnsi="Arial" w:cs="Arial"/>
        </w:rPr>
      </w:pPr>
    </w:p>
    <w:p w:rsidR="00472EC5" w:rsidRPr="00B31258" w:rsidRDefault="00472EC5" w:rsidP="00CE5B3B">
      <w:pPr>
        <w:autoSpaceDE w:val="0"/>
        <w:autoSpaceDN w:val="0"/>
        <w:adjustRightInd w:val="0"/>
        <w:spacing w:line="360" w:lineRule="auto"/>
        <w:rPr>
          <w:rFonts w:ascii="Arial" w:hAnsi="Arial" w:cs="Arial"/>
        </w:rPr>
      </w:pPr>
      <w:r w:rsidRPr="00B31258">
        <w:rPr>
          <w:rFonts w:ascii="Arial" w:hAnsi="Arial" w:cs="Arial"/>
        </w:rPr>
        <w:t>Schwester Sharon (Nurse Sharon)</w:t>
      </w:r>
    </w:p>
    <w:p w:rsidR="00EE42FF" w:rsidRPr="00B31258" w:rsidRDefault="00767036" w:rsidP="00767036">
      <w:pPr>
        <w:autoSpaceDE w:val="0"/>
        <w:autoSpaceDN w:val="0"/>
        <w:adjustRightInd w:val="0"/>
        <w:spacing w:line="360" w:lineRule="auto"/>
        <w:rPr>
          <w:rFonts w:ascii="Arial" w:hAnsi="Arial" w:cs="Arial"/>
        </w:rPr>
      </w:pPr>
      <w:r w:rsidRPr="00B31258">
        <w:rPr>
          <w:rFonts w:ascii="Arial" w:hAnsi="Arial" w:cs="Arial"/>
        </w:rPr>
        <w:t>Nachdem ein Ermittler gezahlt hat, um seine Ausdauer im St. Mary’s Hospital wieder auf den Höchstwert zu heilen, verliert er 1 geistige Gesundheit</w:t>
      </w:r>
    </w:p>
    <w:p w:rsidR="00EE42FF" w:rsidRPr="00B31258" w:rsidRDefault="00EE42FF" w:rsidP="00767036">
      <w:pPr>
        <w:autoSpaceDE w:val="0"/>
        <w:autoSpaceDN w:val="0"/>
        <w:adjustRightInd w:val="0"/>
        <w:spacing w:line="360" w:lineRule="auto"/>
        <w:rPr>
          <w:rFonts w:ascii="Arial" w:hAnsi="Arial" w:cs="Arial"/>
        </w:rPr>
      </w:pPr>
    </w:p>
    <w:p w:rsidR="00EE42FF" w:rsidRPr="00B31258" w:rsidRDefault="00EE42FF" w:rsidP="00767036">
      <w:pPr>
        <w:autoSpaceDE w:val="0"/>
        <w:autoSpaceDN w:val="0"/>
        <w:adjustRightInd w:val="0"/>
        <w:spacing w:line="360" w:lineRule="auto"/>
        <w:rPr>
          <w:rFonts w:ascii="Arial" w:hAnsi="Arial" w:cs="Arial"/>
        </w:rPr>
      </w:pPr>
      <w:r w:rsidRPr="00B31258">
        <w:rPr>
          <w:rFonts w:ascii="Arial" w:hAnsi="Arial" w:cs="Arial"/>
        </w:rPr>
        <w:t>Sheriff Engle</w:t>
      </w:r>
    </w:p>
    <w:p w:rsidR="00767036" w:rsidRPr="00B31258" w:rsidRDefault="00EE42FF" w:rsidP="00767036">
      <w:pPr>
        <w:autoSpaceDE w:val="0"/>
        <w:autoSpaceDN w:val="0"/>
        <w:adjustRightInd w:val="0"/>
        <w:spacing w:line="360" w:lineRule="auto"/>
        <w:rPr>
          <w:rFonts w:ascii="Arial" w:hAnsi="Arial" w:cs="Arial"/>
        </w:rPr>
      </w:pPr>
      <w:r w:rsidRPr="00B31258">
        <w:rPr>
          <w:rFonts w:ascii="Arial" w:hAnsi="Arial" w:cs="Arial"/>
        </w:rPr>
        <w:t>Legt die Hilfssheriff-Karten wieder zurück in die Schachtel, selbst wenn ein Ermittler sie besitzt. Reduziert das Monsterlimit am Stadtrand um 2 (Minimum 0)</w:t>
      </w:r>
      <w:r w:rsidR="00767036" w:rsidRPr="00B31258">
        <w:rPr>
          <w:rFonts w:ascii="Arial" w:hAnsi="Arial" w:cs="Arial"/>
        </w:rPr>
        <w:t>.</w:t>
      </w:r>
    </w:p>
    <w:p w:rsidR="00472EC5" w:rsidRPr="00B31258" w:rsidRDefault="00472EC5" w:rsidP="00CE5B3B">
      <w:pPr>
        <w:autoSpaceDE w:val="0"/>
        <w:autoSpaceDN w:val="0"/>
        <w:adjustRightInd w:val="0"/>
        <w:spacing w:line="360" w:lineRule="auto"/>
        <w:rPr>
          <w:rFonts w:ascii="Arial" w:hAnsi="Arial" w:cs="Arial"/>
        </w:rPr>
      </w:pPr>
    </w:p>
    <w:p w:rsidR="005209BA" w:rsidRPr="00B31258" w:rsidRDefault="005209BA" w:rsidP="00CE5B3B">
      <w:pPr>
        <w:autoSpaceDE w:val="0"/>
        <w:autoSpaceDN w:val="0"/>
        <w:adjustRightInd w:val="0"/>
        <w:spacing w:line="360" w:lineRule="auto"/>
        <w:rPr>
          <w:rFonts w:ascii="Arial" w:hAnsi="Arial" w:cs="Arial"/>
        </w:rPr>
      </w:pPr>
    </w:p>
    <w:p w:rsidR="00832B52" w:rsidRPr="00B31258" w:rsidRDefault="00832B52" w:rsidP="00CE5B3B">
      <w:pPr>
        <w:autoSpaceDE w:val="0"/>
        <w:autoSpaceDN w:val="0"/>
        <w:adjustRightInd w:val="0"/>
        <w:spacing w:line="360" w:lineRule="auto"/>
        <w:rPr>
          <w:rFonts w:ascii="Arial" w:hAnsi="Arial" w:cs="Arial"/>
        </w:rPr>
      </w:pPr>
    </w:p>
    <w:p w:rsidR="00832B52" w:rsidRPr="00B31258" w:rsidRDefault="00832B52" w:rsidP="00CE5B3B">
      <w:pPr>
        <w:autoSpaceDE w:val="0"/>
        <w:autoSpaceDN w:val="0"/>
        <w:adjustRightInd w:val="0"/>
        <w:spacing w:line="360" w:lineRule="auto"/>
        <w:rPr>
          <w:rFonts w:ascii="Arial" w:hAnsi="Arial" w:cs="Arial"/>
        </w:rPr>
      </w:pPr>
    </w:p>
    <w:p w:rsidR="00832B52" w:rsidRPr="00B31258" w:rsidRDefault="00832B52" w:rsidP="00CE5B3B">
      <w:pPr>
        <w:autoSpaceDE w:val="0"/>
        <w:autoSpaceDN w:val="0"/>
        <w:adjustRightInd w:val="0"/>
        <w:spacing w:line="360" w:lineRule="auto"/>
        <w:rPr>
          <w:rFonts w:ascii="Arial" w:hAnsi="Arial" w:cs="Arial"/>
        </w:rPr>
      </w:pPr>
    </w:p>
    <w:p w:rsidR="00832B52" w:rsidRPr="00B31258" w:rsidRDefault="00832B52" w:rsidP="00CE5B3B">
      <w:pPr>
        <w:autoSpaceDE w:val="0"/>
        <w:autoSpaceDN w:val="0"/>
        <w:adjustRightInd w:val="0"/>
        <w:spacing w:line="360" w:lineRule="auto"/>
        <w:rPr>
          <w:rFonts w:ascii="Arial" w:hAnsi="Arial" w:cs="Arial"/>
        </w:rPr>
      </w:pPr>
    </w:p>
    <w:p w:rsidR="00832B52" w:rsidRPr="00FE37E8" w:rsidRDefault="00832B52" w:rsidP="00CE5B3B">
      <w:pPr>
        <w:autoSpaceDE w:val="0"/>
        <w:autoSpaceDN w:val="0"/>
        <w:adjustRightInd w:val="0"/>
        <w:spacing w:line="360" w:lineRule="auto"/>
        <w:rPr>
          <w:rFonts w:ascii="Arial" w:hAnsi="Arial" w:cs="Arial"/>
          <w:b/>
          <w:u w:val="single"/>
        </w:rPr>
      </w:pPr>
      <w:r w:rsidRPr="00FE37E8">
        <w:rPr>
          <w:rFonts w:ascii="Arial" w:hAnsi="Arial" w:cs="Arial"/>
          <w:b/>
          <w:u w:val="single"/>
        </w:rPr>
        <w:t>Zauber</w:t>
      </w:r>
    </w:p>
    <w:p w:rsidR="00461FB2" w:rsidRPr="00B31258" w:rsidRDefault="00461FB2" w:rsidP="00CE5B3B">
      <w:pPr>
        <w:autoSpaceDE w:val="0"/>
        <w:autoSpaceDN w:val="0"/>
        <w:adjustRightInd w:val="0"/>
        <w:spacing w:line="360" w:lineRule="auto"/>
        <w:rPr>
          <w:rFonts w:ascii="Arial" w:hAnsi="Arial" w:cs="Arial"/>
        </w:rPr>
      </w:pPr>
    </w:p>
    <w:p w:rsidR="00832B52" w:rsidRPr="00B31258" w:rsidRDefault="00832B52" w:rsidP="00CE5B3B">
      <w:pPr>
        <w:autoSpaceDE w:val="0"/>
        <w:autoSpaceDN w:val="0"/>
        <w:adjustRightInd w:val="0"/>
        <w:spacing w:line="360" w:lineRule="auto"/>
        <w:rPr>
          <w:rFonts w:ascii="Arial" w:hAnsi="Arial" w:cs="Arial"/>
        </w:rPr>
      </w:pPr>
      <w:r w:rsidRPr="00B31258">
        <w:rPr>
          <w:rFonts w:ascii="Arial" w:hAnsi="Arial" w:cs="Arial"/>
        </w:rPr>
        <w:t>Geistersturm (Storm of Spirits)</w:t>
      </w:r>
    </w:p>
    <w:p w:rsidR="00832B52" w:rsidRPr="00B31258" w:rsidRDefault="00832B52" w:rsidP="00CE5B3B">
      <w:pPr>
        <w:autoSpaceDE w:val="0"/>
        <w:autoSpaceDN w:val="0"/>
        <w:adjustRightInd w:val="0"/>
        <w:spacing w:line="360" w:lineRule="auto"/>
        <w:rPr>
          <w:rFonts w:ascii="Arial" w:hAnsi="Arial" w:cs="Arial"/>
        </w:rPr>
      </w:pPr>
      <w:r w:rsidRPr="00B31258">
        <w:rPr>
          <w:rFonts w:ascii="Arial" w:hAnsi="Arial" w:cs="Arial"/>
        </w:rPr>
        <w:t>Spruchmodifikator: -1</w:t>
      </w:r>
    </w:p>
    <w:p w:rsidR="00832B52" w:rsidRPr="00B31258" w:rsidRDefault="00832B52" w:rsidP="00CE5B3B">
      <w:pPr>
        <w:autoSpaceDE w:val="0"/>
        <w:autoSpaceDN w:val="0"/>
        <w:adjustRightInd w:val="0"/>
        <w:spacing w:line="360" w:lineRule="auto"/>
        <w:rPr>
          <w:rFonts w:ascii="Arial" w:hAnsi="Arial" w:cs="Arial"/>
        </w:rPr>
      </w:pPr>
      <w:r w:rsidRPr="00B31258">
        <w:rPr>
          <w:rFonts w:ascii="Arial" w:hAnsi="Arial" w:cs="Arial"/>
        </w:rPr>
        <w:t>Geistige Gesundheit</w:t>
      </w:r>
      <w:r w:rsidR="00F47057" w:rsidRPr="00B31258">
        <w:rPr>
          <w:rFonts w:ascii="Arial" w:hAnsi="Arial" w:cs="Arial"/>
        </w:rPr>
        <w:t xml:space="preserve"> K</w:t>
      </w:r>
      <w:r w:rsidRPr="00B31258">
        <w:rPr>
          <w:rFonts w:ascii="Arial" w:hAnsi="Arial" w:cs="Arial"/>
        </w:rPr>
        <w:t>osten: 0</w:t>
      </w:r>
    </w:p>
    <w:p w:rsidR="00F47057" w:rsidRPr="00B31258" w:rsidRDefault="00F47057" w:rsidP="00CE5B3B">
      <w:pPr>
        <w:autoSpaceDE w:val="0"/>
        <w:autoSpaceDN w:val="0"/>
        <w:adjustRightInd w:val="0"/>
        <w:spacing w:line="360" w:lineRule="auto"/>
        <w:rPr>
          <w:rFonts w:ascii="Arial" w:hAnsi="Arial" w:cs="Arial"/>
        </w:rPr>
      </w:pPr>
      <w:r w:rsidRPr="00B31258">
        <w:rPr>
          <w:rFonts w:ascii="Arial" w:hAnsi="Arial" w:cs="Arial"/>
        </w:rPr>
        <w:t>Magischer Spruch</w:t>
      </w:r>
    </w:p>
    <w:p w:rsidR="00832B52" w:rsidRPr="00B31258" w:rsidRDefault="007A3553" w:rsidP="00CE5B3B">
      <w:pPr>
        <w:autoSpaceDE w:val="0"/>
        <w:autoSpaceDN w:val="0"/>
        <w:adjustRightInd w:val="0"/>
        <w:spacing w:line="360" w:lineRule="auto"/>
        <w:rPr>
          <w:rFonts w:ascii="Arial" w:hAnsi="Arial" w:cs="Arial"/>
        </w:rPr>
      </w:pPr>
      <w:r w:rsidRPr="00B31258">
        <w:rPr>
          <w:rFonts w:ascii="Arial" w:hAnsi="Arial" w:cs="Arial"/>
        </w:rPr>
        <w:t>Jederzeit: Durchführen und verbrauchen um +3 bei Gefechtsproben zu erhalten und statt Kampf Wissen zu nutzen bis zum Ende diese Gefechts.</w:t>
      </w:r>
    </w:p>
    <w:p w:rsidR="00461FB2" w:rsidRPr="00B31258" w:rsidRDefault="00461FB2" w:rsidP="00CE5B3B">
      <w:pPr>
        <w:autoSpaceDE w:val="0"/>
        <w:autoSpaceDN w:val="0"/>
        <w:adjustRightInd w:val="0"/>
        <w:spacing w:line="360" w:lineRule="auto"/>
        <w:rPr>
          <w:rFonts w:ascii="Arial" w:hAnsi="Arial" w:cs="Arial"/>
        </w:rPr>
      </w:pPr>
    </w:p>
    <w:p w:rsidR="00BD0868" w:rsidRPr="00B31258" w:rsidRDefault="00BD0868" w:rsidP="00CE5B3B">
      <w:pPr>
        <w:autoSpaceDE w:val="0"/>
        <w:autoSpaceDN w:val="0"/>
        <w:adjustRightInd w:val="0"/>
        <w:spacing w:line="360" w:lineRule="auto"/>
        <w:rPr>
          <w:rFonts w:ascii="Arial" w:hAnsi="Arial" w:cs="Arial"/>
        </w:rPr>
      </w:pPr>
    </w:p>
    <w:p w:rsidR="00BD0868" w:rsidRPr="00B31258" w:rsidRDefault="00BD0868" w:rsidP="00CE5B3B">
      <w:pPr>
        <w:autoSpaceDE w:val="0"/>
        <w:autoSpaceDN w:val="0"/>
        <w:adjustRightInd w:val="0"/>
        <w:spacing w:line="360" w:lineRule="auto"/>
        <w:rPr>
          <w:rFonts w:ascii="Arial" w:hAnsi="Arial" w:cs="Arial"/>
        </w:rPr>
      </w:pPr>
    </w:p>
    <w:p w:rsidR="00461FB2" w:rsidRPr="00B31258" w:rsidRDefault="00461FB2" w:rsidP="00CE5B3B">
      <w:pPr>
        <w:autoSpaceDE w:val="0"/>
        <w:autoSpaceDN w:val="0"/>
        <w:adjustRightInd w:val="0"/>
        <w:spacing w:line="360" w:lineRule="auto"/>
        <w:rPr>
          <w:rFonts w:ascii="Arial" w:hAnsi="Arial" w:cs="Arial"/>
        </w:rPr>
      </w:pPr>
      <w:r w:rsidRPr="00B31258">
        <w:rPr>
          <w:rFonts w:ascii="Arial" w:hAnsi="Arial" w:cs="Arial"/>
        </w:rPr>
        <w:t>Der Gelbe Nebel (The yellow mist)</w:t>
      </w:r>
    </w:p>
    <w:p w:rsidR="00461FB2" w:rsidRPr="00B31258" w:rsidRDefault="00461FB2" w:rsidP="00461FB2">
      <w:pPr>
        <w:autoSpaceDE w:val="0"/>
        <w:autoSpaceDN w:val="0"/>
        <w:adjustRightInd w:val="0"/>
        <w:spacing w:line="360" w:lineRule="auto"/>
        <w:rPr>
          <w:rFonts w:ascii="Arial" w:hAnsi="Arial" w:cs="Arial"/>
        </w:rPr>
      </w:pPr>
      <w:r w:rsidRPr="00B31258">
        <w:rPr>
          <w:rFonts w:ascii="Arial" w:hAnsi="Arial" w:cs="Arial"/>
        </w:rPr>
        <w:t>Spruchmodifikator: -3</w:t>
      </w:r>
    </w:p>
    <w:p w:rsidR="00461FB2" w:rsidRPr="00B31258" w:rsidRDefault="00461FB2" w:rsidP="00461FB2">
      <w:pPr>
        <w:autoSpaceDE w:val="0"/>
        <w:autoSpaceDN w:val="0"/>
        <w:adjustRightInd w:val="0"/>
        <w:spacing w:line="360" w:lineRule="auto"/>
        <w:rPr>
          <w:rFonts w:ascii="Arial" w:hAnsi="Arial" w:cs="Arial"/>
        </w:rPr>
      </w:pPr>
      <w:r w:rsidRPr="00B31258">
        <w:rPr>
          <w:rFonts w:ascii="Arial" w:hAnsi="Arial" w:cs="Arial"/>
        </w:rPr>
        <w:t>Geistige Gesundheit</w:t>
      </w:r>
      <w:r w:rsidR="00F47057" w:rsidRPr="00B31258">
        <w:rPr>
          <w:rFonts w:ascii="Arial" w:hAnsi="Arial" w:cs="Arial"/>
        </w:rPr>
        <w:t xml:space="preserve"> K</w:t>
      </w:r>
      <w:r w:rsidRPr="00B31258">
        <w:rPr>
          <w:rFonts w:ascii="Arial" w:hAnsi="Arial" w:cs="Arial"/>
        </w:rPr>
        <w:t>osten: 1</w:t>
      </w:r>
    </w:p>
    <w:p w:rsidR="00F47057" w:rsidRPr="00B31258" w:rsidRDefault="00F47057" w:rsidP="00461FB2">
      <w:pPr>
        <w:autoSpaceDE w:val="0"/>
        <w:autoSpaceDN w:val="0"/>
        <w:adjustRightInd w:val="0"/>
        <w:spacing w:line="360" w:lineRule="auto"/>
        <w:rPr>
          <w:rFonts w:ascii="Arial" w:hAnsi="Arial" w:cs="Arial"/>
        </w:rPr>
      </w:pPr>
      <w:r w:rsidRPr="00B31258">
        <w:rPr>
          <w:rFonts w:ascii="Arial" w:hAnsi="Arial" w:cs="Arial"/>
        </w:rPr>
        <w:lastRenderedPageBreak/>
        <w:t>Magischer Spruch</w:t>
      </w:r>
    </w:p>
    <w:p w:rsidR="00461FB2" w:rsidRPr="00B31258" w:rsidRDefault="00461FB2" w:rsidP="00461FB2">
      <w:pPr>
        <w:autoSpaceDE w:val="0"/>
        <w:autoSpaceDN w:val="0"/>
        <w:adjustRightInd w:val="0"/>
        <w:spacing w:line="360" w:lineRule="auto"/>
        <w:rPr>
          <w:rFonts w:ascii="Arial" w:hAnsi="Arial" w:cs="Arial"/>
        </w:rPr>
      </w:pPr>
      <w:r w:rsidRPr="00B31258">
        <w:rPr>
          <w:rFonts w:ascii="Arial" w:hAnsi="Arial" w:cs="Arial"/>
        </w:rPr>
        <w:t>Unterhalt: Du kannst ihn durchführen und verbrauchen. Für jeden Würfelerfolg bei der Zauberprobe kannst du ein Monster vom Stadtrand zurück in die Monsterquelle legen.</w:t>
      </w:r>
    </w:p>
    <w:p w:rsidR="00F47057" w:rsidRPr="00B31258" w:rsidRDefault="00F47057" w:rsidP="00461FB2">
      <w:pPr>
        <w:autoSpaceDE w:val="0"/>
        <w:autoSpaceDN w:val="0"/>
        <w:adjustRightInd w:val="0"/>
        <w:spacing w:line="360" w:lineRule="auto"/>
        <w:rPr>
          <w:rFonts w:ascii="Arial" w:hAnsi="Arial" w:cs="Arial"/>
        </w:rPr>
      </w:pPr>
    </w:p>
    <w:p w:rsidR="00BD0868" w:rsidRPr="00B31258" w:rsidRDefault="00BD0868" w:rsidP="00461FB2">
      <w:pPr>
        <w:autoSpaceDE w:val="0"/>
        <w:autoSpaceDN w:val="0"/>
        <w:adjustRightInd w:val="0"/>
        <w:spacing w:line="360" w:lineRule="auto"/>
        <w:rPr>
          <w:rFonts w:ascii="Arial" w:hAnsi="Arial" w:cs="Arial"/>
        </w:rPr>
      </w:pPr>
    </w:p>
    <w:p w:rsidR="00BD0868" w:rsidRPr="00B31258" w:rsidRDefault="00BD0868" w:rsidP="00461FB2">
      <w:pPr>
        <w:autoSpaceDE w:val="0"/>
        <w:autoSpaceDN w:val="0"/>
        <w:adjustRightInd w:val="0"/>
        <w:spacing w:line="360" w:lineRule="auto"/>
        <w:rPr>
          <w:rFonts w:ascii="Arial" w:hAnsi="Arial" w:cs="Arial"/>
        </w:rPr>
      </w:pPr>
    </w:p>
    <w:p w:rsidR="00F47057" w:rsidRPr="00B31258" w:rsidRDefault="002A0468" w:rsidP="00461FB2">
      <w:pPr>
        <w:autoSpaceDE w:val="0"/>
        <w:autoSpaceDN w:val="0"/>
        <w:adjustRightInd w:val="0"/>
        <w:spacing w:line="360" w:lineRule="auto"/>
        <w:rPr>
          <w:rFonts w:ascii="Arial" w:hAnsi="Arial" w:cs="Arial"/>
        </w:rPr>
      </w:pPr>
      <w:r w:rsidRPr="00B31258">
        <w:rPr>
          <w:rFonts w:ascii="Arial" w:hAnsi="Arial" w:cs="Arial"/>
        </w:rPr>
        <w:t>Rufe</w:t>
      </w:r>
      <w:r w:rsidR="00F47057" w:rsidRPr="00B31258">
        <w:rPr>
          <w:rFonts w:ascii="Arial" w:hAnsi="Arial" w:cs="Arial"/>
        </w:rPr>
        <w:t xml:space="preserve"> die </w:t>
      </w:r>
      <w:r w:rsidR="00BD0868" w:rsidRPr="00B31258">
        <w:rPr>
          <w:rFonts w:ascii="Arial" w:hAnsi="Arial" w:cs="Arial"/>
        </w:rPr>
        <w:t>A</w:t>
      </w:r>
      <w:r w:rsidR="00F47057" w:rsidRPr="00B31258">
        <w:rPr>
          <w:rFonts w:ascii="Arial" w:hAnsi="Arial" w:cs="Arial"/>
        </w:rPr>
        <w:t>zurfarbene Flamme (Call the azure flame)</w:t>
      </w:r>
    </w:p>
    <w:p w:rsidR="00F47057" w:rsidRPr="00B31258" w:rsidRDefault="00F47057" w:rsidP="00F47057">
      <w:pPr>
        <w:autoSpaceDE w:val="0"/>
        <w:autoSpaceDN w:val="0"/>
        <w:adjustRightInd w:val="0"/>
        <w:spacing w:line="360" w:lineRule="auto"/>
        <w:rPr>
          <w:rFonts w:ascii="Arial" w:hAnsi="Arial" w:cs="Arial"/>
        </w:rPr>
      </w:pPr>
      <w:r w:rsidRPr="00B31258">
        <w:rPr>
          <w:rFonts w:ascii="Arial" w:hAnsi="Arial" w:cs="Arial"/>
        </w:rPr>
        <w:t>Spruchmodifikator: +1</w:t>
      </w:r>
    </w:p>
    <w:p w:rsidR="00F47057" w:rsidRPr="00B31258" w:rsidRDefault="00F47057" w:rsidP="00F47057">
      <w:pPr>
        <w:autoSpaceDE w:val="0"/>
        <w:autoSpaceDN w:val="0"/>
        <w:adjustRightInd w:val="0"/>
        <w:spacing w:line="360" w:lineRule="auto"/>
        <w:rPr>
          <w:rFonts w:ascii="Arial" w:hAnsi="Arial" w:cs="Arial"/>
        </w:rPr>
      </w:pPr>
      <w:r w:rsidRPr="00B31258">
        <w:rPr>
          <w:rFonts w:ascii="Arial" w:hAnsi="Arial" w:cs="Arial"/>
        </w:rPr>
        <w:t>Geistige Gesundheit Kosten: 1</w:t>
      </w:r>
    </w:p>
    <w:p w:rsidR="00F47057" w:rsidRPr="00B31258" w:rsidRDefault="00F47057" w:rsidP="00F47057">
      <w:pPr>
        <w:autoSpaceDE w:val="0"/>
        <w:autoSpaceDN w:val="0"/>
        <w:adjustRightInd w:val="0"/>
        <w:spacing w:line="360" w:lineRule="auto"/>
        <w:rPr>
          <w:rFonts w:ascii="Arial" w:hAnsi="Arial" w:cs="Arial"/>
        </w:rPr>
      </w:pPr>
      <w:r w:rsidRPr="00B31258">
        <w:rPr>
          <w:rFonts w:ascii="Arial" w:hAnsi="Arial" w:cs="Arial"/>
        </w:rPr>
        <w:t>Magischer Spruch</w:t>
      </w:r>
    </w:p>
    <w:p w:rsidR="00BD0868" w:rsidRPr="00B31258" w:rsidRDefault="00F47057" w:rsidP="00F47057">
      <w:pPr>
        <w:autoSpaceDE w:val="0"/>
        <w:autoSpaceDN w:val="0"/>
        <w:adjustRightInd w:val="0"/>
        <w:spacing w:line="360" w:lineRule="auto"/>
        <w:rPr>
          <w:rFonts w:ascii="Arial" w:hAnsi="Arial" w:cs="Arial"/>
        </w:rPr>
      </w:pPr>
      <w:r w:rsidRPr="00B31258">
        <w:rPr>
          <w:rFonts w:ascii="Arial" w:hAnsi="Arial" w:cs="Arial"/>
        </w:rPr>
        <w:t xml:space="preserve">Unterhalt: Du kannst ihn durchführen und verbrauchen, um dir die </w:t>
      </w:r>
      <w:r w:rsidR="00BD0868" w:rsidRPr="00B31258">
        <w:rPr>
          <w:rFonts w:ascii="Arial" w:hAnsi="Arial" w:cs="Arial"/>
        </w:rPr>
        <w:t>Spezialkarte „Azurfarbene Flamme“ zu nehmen.</w:t>
      </w:r>
    </w:p>
    <w:p w:rsidR="00BD0868" w:rsidRPr="00B31258" w:rsidRDefault="00BD0868" w:rsidP="00F47057">
      <w:pPr>
        <w:autoSpaceDE w:val="0"/>
        <w:autoSpaceDN w:val="0"/>
        <w:adjustRightInd w:val="0"/>
        <w:spacing w:line="360" w:lineRule="auto"/>
        <w:rPr>
          <w:rFonts w:ascii="Arial" w:hAnsi="Arial" w:cs="Arial"/>
        </w:rPr>
      </w:pPr>
      <w:r w:rsidRPr="00B31258">
        <w:rPr>
          <w:rFonts w:ascii="Arial" w:hAnsi="Arial" w:cs="Arial"/>
        </w:rPr>
        <w:t xml:space="preserve">Wenn diese Karte zu Beginn deiner Unterhaltsphase verbraucht ist, musst du 1 geistige Gesundheit zahlen, um sie davor zu schützen, </w:t>
      </w:r>
      <w:r w:rsidR="00173651" w:rsidRPr="00B31258">
        <w:rPr>
          <w:rFonts w:ascii="Arial" w:hAnsi="Arial" w:cs="Arial"/>
        </w:rPr>
        <w:t>dass</w:t>
      </w:r>
      <w:r w:rsidRPr="00B31258">
        <w:rPr>
          <w:rFonts w:ascii="Arial" w:hAnsi="Arial" w:cs="Arial"/>
        </w:rPr>
        <w:t xml:space="preserve"> sie aktualisiert wird.</w:t>
      </w:r>
    </w:p>
    <w:p w:rsidR="00BD0868" w:rsidRPr="00B31258" w:rsidRDefault="00BD0868" w:rsidP="00F47057">
      <w:pPr>
        <w:autoSpaceDE w:val="0"/>
        <w:autoSpaceDN w:val="0"/>
        <w:adjustRightInd w:val="0"/>
        <w:spacing w:line="360" w:lineRule="auto"/>
        <w:rPr>
          <w:rFonts w:ascii="Arial" w:hAnsi="Arial" w:cs="Arial"/>
        </w:rPr>
      </w:pPr>
    </w:p>
    <w:p w:rsidR="00BD0868" w:rsidRPr="00B31258" w:rsidRDefault="00BD0868" w:rsidP="00F47057">
      <w:pPr>
        <w:autoSpaceDE w:val="0"/>
        <w:autoSpaceDN w:val="0"/>
        <w:adjustRightInd w:val="0"/>
        <w:spacing w:line="360" w:lineRule="auto"/>
        <w:rPr>
          <w:rFonts w:ascii="Arial" w:hAnsi="Arial" w:cs="Arial"/>
        </w:rPr>
      </w:pPr>
    </w:p>
    <w:p w:rsidR="00BD0868" w:rsidRPr="00B31258" w:rsidRDefault="00BD0868" w:rsidP="00F47057">
      <w:pPr>
        <w:autoSpaceDE w:val="0"/>
        <w:autoSpaceDN w:val="0"/>
        <w:adjustRightInd w:val="0"/>
        <w:spacing w:line="360" w:lineRule="auto"/>
        <w:rPr>
          <w:rFonts w:ascii="Arial" w:hAnsi="Arial" w:cs="Arial"/>
        </w:rPr>
      </w:pPr>
      <w:r w:rsidRPr="00B31258">
        <w:rPr>
          <w:rFonts w:ascii="Arial" w:hAnsi="Arial" w:cs="Arial"/>
        </w:rPr>
        <w:t>Öffne das dritte Auge (open the third eye)</w:t>
      </w:r>
    </w:p>
    <w:p w:rsidR="00F629E0" w:rsidRPr="00B31258" w:rsidRDefault="00F629E0" w:rsidP="00F629E0">
      <w:pPr>
        <w:autoSpaceDE w:val="0"/>
        <w:autoSpaceDN w:val="0"/>
        <w:adjustRightInd w:val="0"/>
        <w:spacing w:line="360" w:lineRule="auto"/>
        <w:rPr>
          <w:rFonts w:ascii="Arial" w:hAnsi="Arial" w:cs="Arial"/>
        </w:rPr>
      </w:pPr>
      <w:r w:rsidRPr="00B31258">
        <w:rPr>
          <w:rFonts w:ascii="Arial" w:hAnsi="Arial" w:cs="Arial"/>
        </w:rPr>
        <w:t>Spruchmodifikator: +0</w:t>
      </w:r>
    </w:p>
    <w:p w:rsidR="00F629E0" w:rsidRPr="00B31258" w:rsidRDefault="00F629E0" w:rsidP="00F629E0">
      <w:pPr>
        <w:autoSpaceDE w:val="0"/>
        <w:autoSpaceDN w:val="0"/>
        <w:adjustRightInd w:val="0"/>
        <w:spacing w:line="360" w:lineRule="auto"/>
        <w:rPr>
          <w:rFonts w:ascii="Arial" w:hAnsi="Arial" w:cs="Arial"/>
        </w:rPr>
      </w:pPr>
      <w:r w:rsidRPr="00B31258">
        <w:rPr>
          <w:rFonts w:ascii="Arial" w:hAnsi="Arial" w:cs="Arial"/>
        </w:rPr>
        <w:t>Geistige Gesundheit Kosten: 0</w:t>
      </w:r>
    </w:p>
    <w:p w:rsidR="00F629E0" w:rsidRPr="00B31258" w:rsidRDefault="00F629E0" w:rsidP="00F629E0">
      <w:pPr>
        <w:autoSpaceDE w:val="0"/>
        <w:autoSpaceDN w:val="0"/>
        <w:adjustRightInd w:val="0"/>
        <w:spacing w:line="360" w:lineRule="auto"/>
        <w:rPr>
          <w:rFonts w:ascii="Arial" w:hAnsi="Arial" w:cs="Arial"/>
        </w:rPr>
      </w:pPr>
      <w:r w:rsidRPr="00B31258">
        <w:rPr>
          <w:rFonts w:ascii="Arial" w:hAnsi="Arial" w:cs="Arial"/>
        </w:rPr>
        <w:t>Magischer Spruch</w:t>
      </w:r>
    </w:p>
    <w:p w:rsidR="00F629E0" w:rsidRPr="00B31258" w:rsidRDefault="00F629E0" w:rsidP="00F629E0">
      <w:pPr>
        <w:autoSpaceDE w:val="0"/>
        <w:autoSpaceDN w:val="0"/>
        <w:adjustRightInd w:val="0"/>
        <w:spacing w:line="360" w:lineRule="auto"/>
        <w:rPr>
          <w:rFonts w:ascii="Arial" w:hAnsi="Arial" w:cs="Arial"/>
        </w:rPr>
      </w:pPr>
      <w:r w:rsidRPr="00B31258">
        <w:rPr>
          <w:rFonts w:ascii="Arial" w:hAnsi="Arial" w:cs="Arial"/>
        </w:rPr>
        <w:t>Unterhalt: Du kannst ihn durchführen und verbrauchen, um dir die Spezialkarte „Drittes Auge“ zu nehmen.</w:t>
      </w:r>
    </w:p>
    <w:p w:rsidR="00F629E0" w:rsidRPr="00B31258" w:rsidRDefault="00F629E0" w:rsidP="00F629E0">
      <w:pPr>
        <w:autoSpaceDE w:val="0"/>
        <w:autoSpaceDN w:val="0"/>
        <w:adjustRightInd w:val="0"/>
        <w:spacing w:line="360" w:lineRule="auto"/>
        <w:rPr>
          <w:rFonts w:ascii="Arial" w:hAnsi="Arial" w:cs="Arial"/>
        </w:rPr>
      </w:pPr>
      <w:r w:rsidRPr="00B31258">
        <w:rPr>
          <w:rFonts w:ascii="Arial" w:hAnsi="Arial" w:cs="Arial"/>
        </w:rPr>
        <w:t>Wenn diese Karte zu Beginn deiner Unterhaltsphase verbraucht ist, musst du sie nicht aktualisieren.</w:t>
      </w:r>
    </w:p>
    <w:p w:rsidR="00F629E0" w:rsidRPr="00B31258" w:rsidRDefault="00F629E0" w:rsidP="00F629E0">
      <w:pPr>
        <w:autoSpaceDE w:val="0"/>
        <w:autoSpaceDN w:val="0"/>
        <w:adjustRightInd w:val="0"/>
        <w:spacing w:line="360" w:lineRule="auto"/>
        <w:rPr>
          <w:rFonts w:ascii="Arial" w:hAnsi="Arial" w:cs="Arial"/>
        </w:rPr>
      </w:pPr>
    </w:p>
    <w:p w:rsidR="00F629E0" w:rsidRPr="00B31258" w:rsidRDefault="00F629E0" w:rsidP="00F629E0">
      <w:pPr>
        <w:autoSpaceDE w:val="0"/>
        <w:autoSpaceDN w:val="0"/>
        <w:adjustRightInd w:val="0"/>
        <w:spacing w:line="360" w:lineRule="auto"/>
        <w:rPr>
          <w:rFonts w:ascii="Arial" w:hAnsi="Arial" w:cs="Arial"/>
        </w:rPr>
      </w:pPr>
    </w:p>
    <w:p w:rsidR="00F629E0" w:rsidRPr="00B31258" w:rsidRDefault="00606E9F" w:rsidP="00F629E0">
      <w:pPr>
        <w:autoSpaceDE w:val="0"/>
        <w:autoSpaceDN w:val="0"/>
        <w:adjustRightInd w:val="0"/>
        <w:spacing w:line="360" w:lineRule="auto"/>
        <w:rPr>
          <w:rFonts w:ascii="Arial" w:hAnsi="Arial" w:cs="Arial"/>
        </w:rPr>
      </w:pPr>
      <w:r w:rsidRPr="00B31258">
        <w:rPr>
          <w:rFonts w:ascii="Arial" w:hAnsi="Arial" w:cs="Arial"/>
        </w:rPr>
        <w:t>Rufe die</w:t>
      </w:r>
      <w:r w:rsidR="00F629E0" w:rsidRPr="00B31258">
        <w:rPr>
          <w:rFonts w:ascii="Arial" w:hAnsi="Arial" w:cs="Arial"/>
        </w:rPr>
        <w:t xml:space="preserve"> innere Bestie (Summon the beast within)</w:t>
      </w:r>
    </w:p>
    <w:p w:rsidR="00F629E0" w:rsidRPr="00B31258" w:rsidRDefault="00F629E0" w:rsidP="00F629E0">
      <w:pPr>
        <w:autoSpaceDE w:val="0"/>
        <w:autoSpaceDN w:val="0"/>
        <w:adjustRightInd w:val="0"/>
        <w:spacing w:line="360" w:lineRule="auto"/>
        <w:rPr>
          <w:rFonts w:ascii="Arial" w:hAnsi="Arial" w:cs="Arial"/>
        </w:rPr>
      </w:pPr>
      <w:r w:rsidRPr="00B31258">
        <w:rPr>
          <w:rFonts w:ascii="Arial" w:hAnsi="Arial" w:cs="Arial"/>
        </w:rPr>
        <w:t>Spruchmodifikator: -2</w:t>
      </w:r>
    </w:p>
    <w:p w:rsidR="00F629E0" w:rsidRPr="00B31258" w:rsidRDefault="00F629E0" w:rsidP="00F629E0">
      <w:pPr>
        <w:autoSpaceDE w:val="0"/>
        <w:autoSpaceDN w:val="0"/>
        <w:adjustRightInd w:val="0"/>
        <w:spacing w:line="360" w:lineRule="auto"/>
        <w:rPr>
          <w:rFonts w:ascii="Arial" w:hAnsi="Arial" w:cs="Arial"/>
        </w:rPr>
      </w:pPr>
      <w:r w:rsidRPr="00B31258">
        <w:rPr>
          <w:rFonts w:ascii="Arial" w:hAnsi="Arial" w:cs="Arial"/>
        </w:rPr>
        <w:t>Geistige Gesundheit Kosten: 0</w:t>
      </w:r>
    </w:p>
    <w:p w:rsidR="00F629E0" w:rsidRPr="00B31258" w:rsidRDefault="00F629E0" w:rsidP="00F629E0">
      <w:pPr>
        <w:autoSpaceDE w:val="0"/>
        <w:autoSpaceDN w:val="0"/>
        <w:adjustRightInd w:val="0"/>
        <w:spacing w:line="360" w:lineRule="auto"/>
        <w:rPr>
          <w:rFonts w:ascii="Arial" w:hAnsi="Arial" w:cs="Arial"/>
        </w:rPr>
      </w:pPr>
      <w:r w:rsidRPr="00B31258">
        <w:rPr>
          <w:rFonts w:ascii="Arial" w:hAnsi="Arial" w:cs="Arial"/>
        </w:rPr>
        <w:t>Magischer Spruch</w:t>
      </w:r>
    </w:p>
    <w:p w:rsidR="00F629E0" w:rsidRPr="00B31258" w:rsidRDefault="00F629E0" w:rsidP="00F629E0">
      <w:pPr>
        <w:autoSpaceDE w:val="0"/>
        <w:autoSpaceDN w:val="0"/>
        <w:adjustRightInd w:val="0"/>
        <w:spacing w:line="360" w:lineRule="auto"/>
        <w:rPr>
          <w:rFonts w:ascii="Arial" w:hAnsi="Arial" w:cs="Arial"/>
        </w:rPr>
      </w:pPr>
      <w:r w:rsidRPr="00B31258">
        <w:rPr>
          <w:rFonts w:ascii="Arial" w:hAnsi="Arial" w:cs="Arial"/>
        </w:rPr>
        <w:t>Unterhalt: Du kannst ihn durchführen und verbrauchen, um dir die Spezialkarte „Inneres Bestie“ zu nehmen.</w:t>
      </w:r>
    </w:p>
    <w:p w:rsidR="009313E0" w:rsidRPr="00B31258" w:rsidRDefault="009313E0" w:rsidP="009313E0">
      <w:pPr>
        <w:autoSpaceDE w:val="0"/>
        <w:autoSpaceDN w:val="0"/>
        <w:adjustRightInd w:val="0"/>
        <w:spacing w:line="360" w:lineRule="auto"/>
        <w:rPr>
          <w:rFonts w:ascii="Arial" w:hAnsi="Arial" w:cs="Arial"/>
        </w:rPr>
      </w:pPr>
      <w:r w:rsidRPr="00B31258">
        <w:rPr>
          <w:rFonts w:ascii="Arial" w:hAnsi="Arial" w:cs="Arial"/>
        </w:rPr>
        <w:t>Wenn diese Karte zu Beginn deiner Unterhaltsphase verbraucht ist, musst du sie nicht aktualisieren.</w:t>
      </w:r>
    </w:p>
    <w:p w:rsidR="00F629E0" w:rsidRPr="00B31258" w:rsidRDefault="00F629E0" w:rsidP="00F629E0">
      <w:pPr>
        <w:autoSpaceDE w:val="0"/>
        <w:autoSpaceDN w:val="0"/>
        <w:adjustRightInd w:val="0"/>
        <w:spacing w:line="360" w:lineRule="auto"/>
        <w:rPr>
          <w:rFonts w:ascii="Arial" w:hAnsi="Arial" w:cs="Arial"/>
        </w:rPr>
      </w:pPr>
    </w:p>
    <w:p w:rsidR="009313E0" w:rsidRPr="00B31258" w:rsidRDefault="009313E0" w:rsidP="00F629E0">
      <w:pPr>
        <w:autoSpaceDE w:val="0"/>
        <w:autoSpaceDN w:val="0"/>
        <w:adjustRightInd w:val="0"/>
        <w:spacing w:line="360" w:lineRule="auto"/>
        <w:rPr>
          <w:rFonts w:ascii="Arial" w:hAnsi="Arial" w:cs="Arial"/>
        </w:rPr>
      </w:pPr>
    </w:p>
    <w:p w:rsidR="009313E0" w:rsidRPr="00B31258" w:rsidRDefault="009313E0" w:rsidP="00F629E0">
      <w:pPr>
        <w:autoSpaceDE w:val="0"/>
        <w:autoSpaceDN w:val="0"/>
        <w:adjustRightInd w:val="0"/>
        <w:spacing w:line="360" w:lineRule="auto"/>
        <w:rPr>
          <w:rFonts w:ascii="Arial" w:hAnsi="Arial" w:cs="Arial"/>
        </w:rPr>
      </w:pPr>
      <w:r w:rsidRPr="00B31258">
        <w:rPr>
          <w:rFonts w:ascii="Arial" w:hAnsi="Arial" w:cs="Arial"/>
        </w:rPr>
        <w:t>Arkane Einsicht</w:t>
      </w:r>
    </w:p>
    <w:p w:rsidR="009313E0" w:rsidRPr="00B31258" w:rsidRDefault="009313E0" w:rsidP="009313E0">
      <w:pPr>
        <w:autoSpaceDE w:val="0"/>
        <w:autoSpaceDN w:val="0"/>
        <w:adjustRightInd w:val="0"/>
        <w:spacing w:line="360" w:lineRule="auto"/>
        <w:rPr>
          <w:rFonts w:ascii="Arial" w:hAnsi="Arial" w:cs="Arial"/>
        </w:rPr>
      </w:pPr>
      <w:r w:rsidRPr="00B31258">
        <w:rPr>
          <w:rFonts w:ascii="Arial" w:hAnsi="Arial" w:cs="Arial"/>
        </w:rPr>
        <w:t>Spruchmodifikator: -4</w:t>
      </w:r>
    </w:p>
    <w:p w:rsidR="009313E0" w:rsidRPr="00B31258" w:rsidRDefault="009313E0" w:rsidP="009313E0">
      <w:pPr>
        <w:autoSpaceDE w:val="0"/>
        <w:autoSpaceDN w:val="0"/>
        <w:adjustRightInd w:val="0"/>
        <w:spacing w:line="360" w:lineRule="auto"/>
        <w:rPr>
          <w:rFonts w:ascii="Arial" w:hAnsi="Arial" w:cs="Arial"/>
        </w:rPr>
      </w:pPr>
      <w:r w:rsidRPr="00B31258">
        <w:rPr>
          <w:rFonts w:ascii="Arial" w:hAnsi="Arial" w:cs="Arial"/>
        </w:rPr>
        <w:t>Geistige Gesundheit Kosten: 1</w:t>
      </w:r>
    </w:p>
    <w:p w:rsidR="009313E0" w:rsidRPr="00B31258" w:rsidRDefault="009313E0" w:rsidP="009313E0">
      <w:pPr>
        <w:autoSpaceDE w:val="0"/>
        <w:autoSpaceDN w:val="0"/>
        <w:adjustRightInd w:val="0"/>
        <w:spacing w:line="360" w:lineRule="auto"/>
        <w:rPr>
          <w:rFonts w:ascii="Arial" w:hAnsi="Arial" w:cs="Arial"/>
        </w:rPr>
      </w:pPr>
      <w:r w:rsidRPr="00B31258">
        <w:rPr>
          <w:rFonts w:ascii="Arial" w:hAnsi="Arial" w:cs="Arial"/>
        </w:rPr>
        <w:t>Magischer Spruch</w:t>
      </w:r>
    </w:p>
    <w:p w:rsidR="009313E0" w:rsidRPr="00B31258" w:rsidRDefault="009313E0" w:rsidP="009313E0">
      <w:pPr>
        <w:autoSpaceDE w:val="0"/>
        <w:autoSpaceDN w:val="0"/>
        <w:adjustRightInd w:val="0"/>
        <w:spacing w:line="360" w:lineRule="auto"/>
        <w:rPr>
          <w:rFonts w:ascii="Arial" w:hAnsi="Arial" w:cs="Arial"/>
        </w:rPr>
      </w:pPr>
      <w:r w:rsidRPr="00B31258">
        <w:rPr>
          <w:rFonts w:ascii="Arial" w:hAnsi="Arial" w:cs="Arial"/>
        </w:rPr>
        <w:t>Unterhalt: Durchführen und verbrauchen um die 3 obersten Myth</w:t>
      </w:r>
      <w:r w:rsidR="00154527" w:rsidRPr="00B31258">
        <w:rPr>
          <w:rFonts w:ascii="Arial" w:hAnsi="Arial" w:cs="Arial"/>
        </w:rPr>
        <w:t>oskarten anzuschauen und sie nach eigenem Wunsch</w:t>
      </w:r>
      <w:r w:rsidRPr="00B31258">
        <w:rPr>
          <w:rFonts w:ascii="Arial" w:hAnsi="Arial" w:cs="Arial"/>
        </w:rPr>
        <w:t xml:space="preserve"> zu sortieren</w:t>
      </w:r>
      <w:r w:rsidR="00154527" w:rsidRPr="00B31258">
        <w:rPr>
          <w:rFonts w:ascii="Arial" w:hAnsi="Arial" w:cs="Arial"/>
        </w:rPr>
        <w:t>. Bei Durchführung dieses Zaubers, erhältst du für jedes Buch in deinem Besitz einem +1 Bonus</w:t>
      </w:r>
      <w:r w:rsidR="00795E02" w:rsidRPr="00B31258">
        <w:rPr>
          <w:rFonts w:ascii="Arial" w:hAnsi="Arial" w:cs="Arial"/>
        </w:rPr>
        <w:t xml:space="preserve"> auf die Zauberprobe.</w:t>
      </w:r>
    </w:p>
    <w:p w:rsidR="00795E02" w:rsidRPr="00B31258" w:rsidRDefault="00795E02" w:rsidP="009313E0">
      <w:pPr>
        <w:autoSpaceDE w:val="0"/>
        <w:autoSpaceDN w:val="0"/>
        <w:adjustRightInd w:val="0"/>
        <w:spacing w:line="360" w:lineRule="auto"/>
        <w:rPr>
          <w:rFonts w:ascii="Arial" w:hAnsi="Arial" w:cs="Arial"/>
        </w:rPr>
      </w:pPr>
    </w:p>
    <w:p w:rsidR="00795E02" w:rsidRPr="00B31258" w:rsidRDefault="00795E02" w:rsidP="009313E0">
      <w:pPr>
        <w:autoSpaceDE w:val="0"/>
        <w:autoSpaceDN w:val="0"/>
        <w:adjustRightInd w:val="0"/>
        <w:spacing w:line="360" w:lineRule="auto"/>
        <w:rPr>
          <w:rFonts w:ascii="Arial" w:hAnsi="Arial" w:cs="Arial"/>
        </w:rPr>
      </w:pPr>
    </w:p>
    <w:p w:rsidR="00795E02" w:rsidRPr="00B31258" w:rsidRDefault="00795E02" w:rsidP="009313E0">
      <w:pPr>
        <w:autoSpaceDE w:val="0"/>
        <w:autoSpaceDN w:val="0"/>
        <w:adjustRightInd w:val="0"/>
        <w:spacing w:line="360" w:lineRule="auto"/>
        <w:rPr>
          <w:rFonts w:ascii="Arial" w:hAnsi="Arial" w:cs="Arial"/>
        </w:rPr>
      </w:pPr>
    </w:p>
    <w:p w:rsidR="00795E02" w:rsidRPr="00B31258" w:rsidRDefault="00795E02" w:rsidP="009313E0">
      <w:pPr>
        <w:autoSpaceDE w:val="0"/>
        <w:autoSpaceDN w:val="0"/>
        <w:adjustRightInd w:val="0"/>
        <w:spacing w:line="360" w:lineRule="auto"/>
        <w:rPr>
          <w:rFonts w:ascii="Arial" w:hAnsi="Arial" w:cs="Arial"/>
        </w:rPr>
      </w:pPr>
    </w:p>
    <w:p w:rsidR="00795E02" w:rsidRPr="00B31258" w:rsidRDefault="00795E02" w:rsidP="009313E0">
      <w:pPr>
        <w:autoSpaceDE w:val="0"/>
        <w:autoSpaceDN w:val="0"/>
        <w:adjustRightInd w:val="0"/>
        <w:spacing w:line="360" w:lineRule="auto"/>
        <w:rPr>
          <w:rFonts w:ascii="Arial" w:hAnsi="Arial" w:cs="Arial"/>
        </w:rPr>
      </w:pPr>
    </w:p>
    <w:p w:rsidR="00795E02" w:rsidRPr="00FE37E8" w:rsidRDefault="00795E02" w:rsidP="009313E0">
      <w:pPr>
        <w:autoSpaceDE w:val="0"/>
        <w:autoSpaceDN w:val="0"/>
        <w:adjustRightInd w:val="0"/>
        <w:spacing w:line="360" w:lineRule="auto"/>
        <w:rPr>
          <w:rFonts w:ascii="Arial" w:hAnsi="Arial" w:cs="Arial"/>
          <w:b/>
          <w:u w:val="single"/>
        </w:rPr>
      </w:pPr>
      <w:r w:rsidRPr="00FE37E8">
        <w:rPr>
          <w:rFonts w:ascii="Arial" w:hAnsi="Arial" w:cs="Arial"/>
          <w:b/>
          <w:u w:val="single"/>
        </w:rPr>
        <w:t>Einfache Gegenstände</w:t>
      </w:r>
    </w:p>
    <w:p w:rsidR="00795E02" w:rsidRPr="00B31258" w:rsidRDefault="00795E02" w:rsidP="009313E0">
      <w:pPr>
        <w:autoSpaceDE w:val="0"/>
        <w:autoSpaceDN w:val="0"/>
        <w:adjustRightInd w:val="0"/>
        <w:spacing w:line="360" w:lineRule="auto"/>
        <w:rPr>
          <w:rFonts w:ascii="Arial" w:hAnsi="Arial" w:cs="Arial"/>
        </w:rPr>
      </w:pPr>
    </w:p>
    <w:p w:rsidR="00795E02" w:rsidRPr="00B31258" w:rsidRDefault="00795E02" w:rsidP="009313E0">
      <w:pPr>
        <w:autoSpaceDE w:val="0"/>
        <w:autoSpaceDN w:val="0"/>
        <w:adjustRightInd w:val="0"/>
        <w:spacing w:line="360" w:lineRule="auto"/>
        <w:rPr>
          <w:rFonts w:ascii="Arial" w:hAnsi="Arial" w:cs="Arial"/>
        </w:rPr>
      </w:pPr>
      <w:r w:rsidRPr="00B31258">
        <w:rPr>
          <w:rFonts w:ascii="Arial" w:hAnsi="Arial" w:cs="Arial"/>
        </w:rPr>
        <w:t>Sedanette</w:t>
      </w:r>
    </w:p>
    <w:p w:rsidR="00795E02" w:rsidRPr="00B31258" w:rsidRDefault="00795E02" w:rsidP="009313E0">
      <w:pPr>
        <w:autoSpaceDE w:val="0"/>
        <w:autoSpaceDN w:val="0"/>
        <w:adjustRightInd w:val="0"/>
        <w:spacing w:line="360" w:lineRule="auto"/>
        <w:rPr>
          <w:rFonts w:ascii="Arial" w:hAnsi="Arial" w:cs="Arial"/>
        </w:rPr>
      </w:pPr>
      <w:r w:rsidRPr="00B31258">
        <w:rPr>
          <w:rFonts w:ascii="Arial" w:hAnsi="Arial" w:cs="Arial"/>
        </w:rPr>
        <w:t xml:space="preserve">Du kannst </w:t>
      </w:r>
      <w:r w:rsidR="000B1DDE" w:rsidRPr="00B31258">
        <w:rPr>
          <w:rFonts w:ascii="Arial" w:hAnsi="Arial" w:cs="Arial"/>
        </w:rPr>
        <w:t xml:space="preserve">einem Monster mit einer Widerstandsfähigkeit von 1 ausweichen, während du dich in den Straßen </w:t>
      </w:r>
      <w:r w:rsidR="00173651" w:rsidRPr="00B31258">
        <w:rPr>
          <w:rFonts w:ascii="Arial" w:hAnsi="Arial" w:cs="Arial"/>
        </w:rPr>
        <w:t>aufhältst</w:t>
      </w:r>
      <w:r w:rsidR="000B1DDE" w:rsidRPr="00B31258">
        <w:rPr>
          <w:rFonts w:ascii="Arial" w:hAnsi="Arial" w:cs="Arial"/>
        </w:rPr>
        <w:t>.</w:t>
      </w:r>
    </w:p>
    <w:p w:rsidR="000B1DDE" w:rsidRPr="00B31258" w:rsidRDefault="000B1DDE" w:rsidP="009313E0">
      <w:pPr>
        <w:autoSpaceDE w:val="0"/>
        <w:autoSpaceDN w:val="0"/>
        <w:adjustRightInd w:val="0"/>
        <w:spacing w:line="360" w:lineRule="auto"/>
        <w:rPr>
          <w:rFonts w:ascii="Arial" w:hAnsi="Arial" w:cs="Arial"/>
        </w:rPr>
      </w:pPr>
    </w:p>
    <w:p w:rsidR="000B1DDE" w:rsidRPr="00B31258" w:rsidRDefault="000B1DDE" w:rsidP="009313E0">
      <w:pPr>
        <w:autoSpaceDE w:val="0"/>
        <w:autoSpaceDN w:val="0"/>
        <w:adjustRightInd w:val="0"/>
        <w:spacing w:line="360" w:lineRule="auto"/>
        <w:rPr>
          <w:rFonts w:ascii="Arial" w:hAnsi="Arial" w:cs="Arial"/>
        </w:rPr>
      </w:pPr>
    </w:p>
    <w:p w:rsidR="000B1DDE" w:rsidRPr="00B31258" w:rsidRDefault="000B1DDE" w:rsidP="009313E0">
      <w:pPr>
        <w:autoSpaceDE w:val="0"/>
        <w:autoSpaceDN w:val="0"/>
        <w:adjustRightInd w:val="0"/>
        <w:spacing w:line="360" w:lineRule="auto"/>
        <w:rPr>
          <w:rFonts w:ascii="Arial" w:hAnsi="Arial" w:cs="Arial"/>
        </w:rPr>
      </w:pPr>
      <w:r w:rsidRPr="00B31258">
        <w:rPr>
          <w:rFonts w:ascii="Arial" w:hAnsi="Arial" w:cs="Arial"/>
        </w:rPr>
        <w:t>Opferdolch</w:t>
      </w:r>
      <w:r w:rsidR="00642A0A" w:rsidRPr="00B31258">
        <w:rPr>
          <w:rFonts w:ascii="Arial" w:hAnsi="Arial" w:cs="Arial"/>
        </w:rPr>
        <w:t xml:space="preserve"> (Athame)</w:t>
      </w:r>
    </w:p>
    <w:p w:rsidR="000B1DDE" w:rsidRPr="00B31258" w:rsidRDefault="000B1DDE" w:rsidP="009313E0">
      <w:pPr>
        <w:autoSpaceDE w:val="0"/>
        <w:autoSpaceDN w:val="0"/>
        <w:adjustRightInd w:val="0"/>
        <w:spacing w:line="360" w:lineRule="auto"/>
        <w:rPr>
          <w:rFonts w:ascii="Arial" w:hAnsi="Arial" w:cs="Arial"/>
        </w:rPr>
      </w:pPr>
      <w:r w:rsidRPr="00B31258">
        <w:rPr>
          <w:rFonts w:ascii="Arial" w:hAnsi="Arial" w:cs="Arial"/>
        </w:rPr>
        <w:t>Physische Waffe</w:t>
      </w:r>
    </w:p>
    <w:p w:rsidR="000B1DDE" w:rsidRPr="00B31258" w:rsidRDefault="000B1DDE" w:rsidP="009313E0">
      <w:pPr>
        <w:autoSpaceDE w:val="0"/>
        <w:autoSpaceDN w:val="0"/>
        <w:adjustRightInd w:val="0"/>
        <w:spacing w:line="360" w:lineRule="auto"/>
        <w:rPr>
          <w:rFonts w:ascii="Arial" w:hAnsi="Arial" w:cs="Arial"/>
        </w:rPr>
      </w:pPr>
      <w:r w:rsidRPr="00B31258">
        <w:rPr>
          <w:rFonts w:ascii="Arial" w:hAnsi="Arial" w:cs="Arial"/>
        </w:rPr>
        <w:t>+1 bei Gefechtsproben</w:t>
      </w:r>
    </w:p>
    <w:p w:rsidR="000B1DDE" w:rsidRPr="00B31258" w:rsidRDefault="000B1DDE" w:rsidP="009313E0">
      <w:pPr>
        <w:autoSpaceDE w:val="0"/>
        <w:autoSpaceDN w:val="0"/>
        <w:adjustRightInd w:val="0"/>
        <w:spacing w:line="360" w:lineRule="auto"/>
        <w:rPr>
          <w:rFonts w:ascii="Arial" w:hAnsi="Arial" w:cs="Arial"/>
        </w:rPr>
      </w:pPr>
      <w:r w:rsidRPr="00B31258">
        <w:rPr>
          <w:rFonts w:ascii="Arial" w:hAnsi="Arial" w:cs="Arial"/>
        </w:rPr>
        <w:t xml:space="preserve">(+3 </w:t>
      </w:r>
      <w:r w:rsidR="00642A0A" w:rsidRPr="00B31258">
        <w:rPr>
          <w:rFonts w:ascii="Arial" w:hAnsi="Arial" w:cs="Arial"/>
        </w:rPr>
        <w:t>wenn der Gegner magische Resistenz besitzt)</w:t>
      </w:r>
    </w:p>
    <w:p w:rsidR="00642A0A" w:rsidRPr="00B31258" w:rsidRDefault="00642A0A" w:rsidP="009313E0">
      <w:pPr>
        <w:autoSpaceDE w:val="0"/>
        <w:autoSpaceDN w:val="0"/>
        <w:adjustRightInd w:val="0"/>
        <w:spacing w:line="360" w:lineRule="auto"/>
        <w:rPr>
          <w:rFonts w:ascii="Arial" w:hAnsi="Arial" w:cs="Arial"/>
        </w:rPr>
      </w:pPr>
      <w:r w:rsidRPr="00B31258">
        <w:rPr>
          <w:rFonts w:ascii="Arial" w:hAnsi="Arial" w:cs="Arial"/>
        </w:rPr>
        <w:t>(+6 wenn der Gegner magische Immunität besitzt)</w:t>
      </w:r>
    </w:p>
    <w:p w:rsidR="00642A0A" w:rsidRPr="00B31258" w:rsidRDefault="00642A0A" w:rsidP="009313E0">
      <w:pPr>
        <w:autoSpaceDE w:val="0"/>
        <w:autoSpaceDN w:val="0"/>
        <w:adjustRightInd w:val="0"/>
        <w:spacing w:line="360" w:lineRule="auto"/>
        <w:rPr>
          <w:rFonts w:ascii="Arial" w:hAnsi="Arial" w:cs="Arial"/>
        </w:rPr>
      </w:pPr>
    </w:p>
    <w:p w:rsidR="00642A0A" w:rsidRPr="00B31258" w:rsidRDefault="00642A0A" w:rsidP="009313E0">
      <w:pPr>
        <w:autoSpaceDE w:val="0"/>
        <w:autoSpaceDN w:val="0"/>
        <w:adjustRightInd w:val="0"/>
        <w:spacing w:line="360" w:lineRule="auto"/>
        <w:rPr>
          <w:rFonts w:ascii="Arial" w:hAnsi="Arial" w:cs="Arial"/>
        </w:rPr>
      </w:pPr>
      <w:r w:rsidRPr="00B31258">
        <w:rPr>
          <w:rFonts w:ascii="Arial" w:hAnsi="Arial" w:cs="Arial"/>
        </w:rPr>
        <w:t>Sicherheitsdepotschlüssel (safety deposit key)</w:t>
      </w:r>
    </w:p>
    <w:p w:rsidR="00642A0A" w:rsidRPr="00B31258" w:rsidRDefault="00642A0A" w:rsidP="009313E0">
      <w:pPr>
        <w:autoSpaceDE w:val="0"/>
        <w:autoSpaceDN w:val="0"/>
        <w:adjustRightInd w:val="0"/>
        <w:spacing w:line="360" w:lineRule="auto"/>
        <w:rPr>
          <w:rFonts w:ascii="Arial" w:hAnsi="Arial" w:cs="Arial"/>
        </w:rPr>
      </w:pPr>
      <w:r w:rsidRPr="00B31258">
        <w:rPr>
          <w:rFonts w:ascii="Arial" w:hAnsi="Arial" w:cs="Arial"/>
        </w:rPr>
        <w:t xml:space="preserve">Bewegung: Opfere 1 Bewegungspunkt und werfe die Karte ab, </w:t>
      </w:r>
      <w:r w:rsidR="00CE4B4D" w:rsidRPr="00B31258">
        <w:rPr>
          <w:rFonts w:ascii="Arial" w:hAnsi="Arial" w:cs="Arial"/>
        </w:rPr>
        <w:t>während du dich in der Bank von Arkham aufhäl</w:t>
      </w:r>
      <w:r w:rsidR="009047E6" w:rsidRPr="00B31258">
        <w:rPr>
          <w:rFonts w:ascii="Arial" w:hAnsi="Arial" w:cs="Arial"/>
        </w:rPr>
        <w:t>t</w:t>
      </w:r>
      <w:r w:rsidR="00CE4B4D" w:rsidRPr="00B31258">
        <w:rPr>
          <w:rFonts w:ascii="Arial" w:hAnsi="Arial" w:cs="Arial"/>
        </w:rPr>
        <w:t>st, um eine Glücksprobe (-2) durchzuführen. Bei Erfolg ziehe 1 besonderen Gegenstand</w:t>
      </w:r>
      <w:r w:rsidR="009047E6" w:rsidRPr="00B31258">
        <w:rPr>
          <w:rFonts w:ascii="Arial" w:hAnsi="Arial" w:cs="Arial"/>
        </w:rPr>
        <w:t>. Bei Misserfolg erhältst du 2 Hinweismarker.</w:t>
      </w:r>
    </w:p>
    <w:p w:rsidR="009047E6" w:rsidRPr="00B31258" w:rsidRDefault="009047E6" w:rsidP="009313E0">
      <w:pPr>
        <w:autoSpaceDE w:val="0"/>
        <w:autoSpaceDN w:val="0"/>
        <w:adjustRightInd w:val="0"/>
        <w:spacing w:line="360" w:lineRule="auto"/>
        <w:rPr>
          <w:rFonts w:ascii="Arial" w:hAnsi="Arial" w:cs="Arial"/>
        </w:rPr>
      </w:pPr>
    </w:p>
    <w:p w:rsidR="009047E6" w:rsidRPr="00B31258" w:rsidRDefault="009047E6" w:rsidP="009313E0">
      <w:pPr>
        <w:autoSpaceDE w:val="0"/>
        <w:autoSpaceDN w:val="0"/>
        <w:adjustRightInd w:val="0"/>
        <w:spacing w:line="360" w:lineRule="auto"/>
        <w:rPr>
          <w:rFonts w:ascii="Arial" w:hAnsi="Arial" w:cs="Arial"/>
        </w:rPr>
      </w:pPr>
      <w:r w:rsidRPr="00B31258">
        <w:rPr>
          <w:rFonts w:ascii="Arial" w:hAnsi="Arial" w:cs="Arial"/>
        </w:rPr>
        <w:t>Presseausweis (Press Pass)</w:t>
      </w:r>
    </w:p>
    <w:p w:rsidR="009047E6" w:rsidRPr="00B31258" w:rsidRDefault="009047E6" w:rsidP="009313E0">
      <w:pPr>
        <w:autoSpaceDE w:val="0"/>
        <w:autoSpaceDN w:val="0"/>
        <w:adjustRightInd w:val="0"/>
        <w:spacing w:line="360" w:lineRule="auto"/>
        <w:rPr>
          <w:rFonts w:ascii="Arial" w:hAnsi="Arial" w:cs="Arial"/>
        </w:rPr>
      </w:pPr>
      <w:r w:rsidRPr="00B31258">
        <w:rPr>
          <w:rFonts w:ascii="Arial" w:hAnsi="Arial" w:cs="Arial"/>
        </w:rPr>
        <w:lastRenderedPageBreak/>
        <w:t>Jederzeit: Verbrauchen, wenn du eine oder mehr Hinweismarker erhältst, um 1 zusätzlichen Hinweismarker zu erhalten.</w:t>
      </w:r>
    </w:p>
    <w:p w:rsidR="003534D6" w:rsidRPr="00B31258" w:rsidRDefault="003534D6" w:rsidP="009313E0">
      <w:pPr>
        <w:autoSpaceDE w:val="0"/>
        <w:autoSpaceDN w:val="0"/>
        <w:adjustRightInd w:val="0"/>
        <w:spacing w:line="360" w:lineRule="auto"/>
        <w:rPr>
          <w:rFonts w:ascii="Arial" w:hAnsi="Arial" w:cs="Arial"/>
        </w:rPr>
      </w:pPr>
    </w:p>
    <w:p w:rsidR="00C368AA" w:rsidRPr="00B31258" w:rsidRDefault="00C368AA" w:rsidP="009313E0">
      <w:pPr>
        <w:autoSpaceDE w:val="0"/>
        <w:autoSpaceDN w:val="0"/>
        <w:adjustRightInd w:val="0"/>
        <w:spacing w:line="360" w:lineRule="auto"/>
        <w:rPr>
          <w:rFonts w:ascii="Arial" w:hAnsi="Arial" w:cs="Arial"/>
        </w:rPr>
      </w:pPr>
    </w:p>
    <w:p w:rsidR="003534D6" w:rsidRPr="00B31258" w:rsidRDefault="00A41753" w:rsidP="009313E0">
      <w:pPr>
        <w:autoSpaceDE w:val="0"/>
        <w:autoSpaceDN w:val="0"/>
        <w:adjustRightInd w:val="0"/>
        <w:spacing w:line="360" w:lineRule="auto"/>
        <w:rPr>
          <w:rFonts w:ascii="Arial" w:hAnsi="Arial" w:cs="Arial"/>
        </w:rPr>
      </w:pPr>
      <w:r w:rsidRPr="00B31258">
        <w:rPr>
          <w:rFonts w:ascii="Arial" w:hAnsi="Arial" w:cs="Arial"/>
        </w:rPr>
        <w:t>Tagebuch des Regisseurs (Director’s diary)</w:t>
      </w:r>
    </w:p>
    <w:p w:rsidR="00642A0A" w:rsidRPr="00B31258" w:rsidRDefault="00A41753" w:rsidP="009313E0">
      <w:pPr>
        <w:autoSpaceDE w:val="0"/>
        <w:autoSpaceDN w:val="0"/>
        <w:adjustRightInd w:val="0"/>
        <w:spacing w:line="360" w:lineRule="auto"/>
        <w:rPr>
          <w:rFonts w:ascii="Arial" w:hAnsi="Arial" w:cs="Arial"/>
        </w:rPr>
      </w:pPr>
      <w:r w:rsidRPr="00B31258">
        <w:rPr>
          <w:rFonts w:ascii="Arial" w:hAnsi="Arial" w:cs="Arial"/>
        </w:rPr>
        <w:t>Buch</w:t>
      </w:r>
    </w:p>
    <w:p w:rsidR="00A41753" w:rsidRPr="00B31258" w:rsidRDefault="00A41753" w:rsidP="009313E0">
      <w:pPr>
        <w:autoSpaceDE w:val="0"/>
        <w:autoSpaceDN w:val="0"/>
        <w:adjustRightInd w:val="0"/>
        <w:spacing w:line="360" w:lineRule="auto"/>
        <w:rPr>
          <w:rFonts w:ascii="Arial" w:hAnsi="Arial" w:cs="Arial"/>
        </w:rPr>
      </w:pPr>
      <w:r w:rsidRPr="00B31258">
        <w:rPr>
          <w:rFonts w:ascii="Arial" w:hAnsi="Arial" w:cs="Arial"/>
        </w:rPr>
        <w:t>Jederzeit: Werfe diese Karte ab, wenn der Terrorlevel ansteigt, um die Höhe des Anstiegs um 1 zu reduzieren.</w:t>
      </w:r>
    </w:p>
    <w:p w:rsidR="00C368AA" w:rsidRPr="00B31258" w:rsidRDefault="00C368AA" w:rsidP="009313E0">
      <w:pPr>
        <w:autoSpaceDE w:val="0"/>
        <w:autoSpaceDN w:val="0"/>
        <w:adjustRightInd w:val="0"/>
        <w:spacing w:line="360" w:lineRule="auto"/>
        <w:rPr>
          <w:rFonts w:ascii="Arial" w:hAnsi="Arial" w:cs="Arial"/>
        </w:rPr>
      </w:pPr>
    </w:p>
    <w:p w:rsidR="00C368AA" w:rsidRPr="00B31258" w:rsidRDefault="00C368AA" w:rsidP="009313E0">
      <w:pPr>
        <w:autoSpaceDE w:val="0"/>
        <w:autoSpaceDN w:val="0"/>
        <w:adjustRightInd w:val="0"/>
        <w:spacing w:line="360" w:lineRule="auto"/>
        <w:rPr>
          <w:rFonts w:ascii="Arial" w:hAnsi="Arial" w:cs="Arial"/>
        </w:rPr>
      </w:pPr>
    </w:p>
    <w:p w:rsidR="00BD0868" w:rsidRPr="00B31258" w:rsidRDefault="00C368AA" w:rsidP="00F47057">
      <w:pPr>
        <w:autoSpaceDE w:val="0"/>
        <w:autoSpaceDN w:val="0"/>
        <w:adjustRightInd w:val="0"/>
        <w:spacing w:line="360" w:lineRule="auto"/>
        <w:rPr>
          <w:rFonts w:ascii="Arial" w:hAnsi="Arial" w:cs="Arial"/>
        </w:rPr>
      </w:pPr>
      <w:r w:rsidRPr="00B31258">
        <w:rPr>
          <w:rFonts w:ascii="Arial" w:hAnsi="Arial" w:cs="Arial"/>
        </w:rPr>
        <w:t>Zeitbombe (time bomb)</w:t>
      </w:r>
    </w:p>
    <w:p w:rsidR="00C368AA" w:rsidRPr="00B31258" w:rsidRDefault="00C368AA" w:rsidP="00F47057">
      <w:pPr>
        <w:autoSpaceDE w:val="0"/>
        <w:autoSpaceDN w:val="0"/>
        <w:adjustRightInd w:val="0"/>
        <w:spacing w:line="360" w:lineRule="auto"/>
        <w:rPr>
          <w:rFonts w:ascii="Arial" w:hAnsi="Arial" w:cs="Arial"/>
        </w:rPr>
      </w:pPr>
      <w:r w:rsidRPr="00B31258">
        <w:rPr>
          <w:rFonts w:ascii="Arial" w:hAnsi="Arial" w:cs="Arial"/>
        </w:rPr>
        <w:t>Bewegung: Du kannst diese Karte an deinem gegenwärtigen Aufenthaltsort in Standorten oder Straßengebieten Arkhams mit 3 Hinweismarker aus dem Vorrat ablegen.</w:t>
      </w:r>
    </w:p>
    <w:p w:rsidR="00C368AA" w:rsidRPr="00B31258" w:rsidRDefault="00C368AA" w:rsidP="00F47057">
      <w:pPr>
        <w:autoSpaceDE w:val="0"/>
        <w:autoSpaceDN w:val="0"/>
        <w:adjustRightInd w:val="0"/>
        <w:spacing w:line="360" w:lineRule="auto"/>
        <w:rPr>
          <w:rFonts w:ascii="Arial" w:hAnsi="Arial" w:cs="Arial"/>
        </w:rPr>
      </w:pPr>
      <w:r w:rsidRPr="00B31258">
        <w:rPr>
          <w:rFonts w:ascii="Arial" w:hAnsi="Arial" w:cs="Arial"/>
        </w:rPr>
        <w:t xml:space="preserve">Unterhalt: Wenn diese Karte </w:t>
      </w:r>
      <w:r w:rsidR="00E73871" w:rsidRPr="00B31258">
        <w:rPr>
          <w:rFonts w:ascii="Arial" w:hAnsi="Arial" w:cs="Arial"/>
        </w:rPr>
        <w:t xml:space="preserve">an einem Standort oder auf einem Straßengebiet liegt, </w:t>
      </w:r>
      <w:r w:rsidR="00DC09AA" w:rsidRPr="00B31258">
        <w:rPr>
          <w:rFonts w:ascii="Arial" w:hAnsi="Arial" w:cs="Arial"/>
        </w:rPr>
        <w:t>entferne 1 Hinweismarker davon. Falls kein Hinweismarker mehr vorhanden ist, lege alle Monster an diesem Standort oder in dem Straßengebiet in die Monsterquelle</w:t>
      </w:r>
      <w:r w:rsidR="00173651" w:rsidRPr="00173651">
        <w:rPr>
          <w:rFonts w:ascii="Arial" w:hAnsi="Arial" w:cs="Arial"/>
        </w:rPr>
        <w:t xml:space="preserve"> </w:t>
      </w:r>
      <w:r w:rsidR="00173651" w:rsidRPr="00B31258">
        <w:rPr>
          <w:rFonts w:ascii="Arial" w:hAnsi="Arial" w:cs="Arial"/>
        </w:rPr>
        <w:t>zurück</w:t>
      </w:r>
      <w:r w:rsidR="00CF0065" w:rsidRPr="00B31258">
        <w:rPr>
          <w:rFonts w:ascii="Arial" w:hAnsi="Arial" w:cs="Arial"/>
        </w:rPr>
        <w:t>, reduziere alle Ermittler vor Ort auf 0 Ausdauer und werfe die Karte ab.</w:t>
      </w:r>
    </w:p>
    <w:p w:rsidR="00461FB2" w:rsidRPr="00B31258" w:rsidRDefault="00461FB2" w:rsidP="00CE5B3B">
      <w:pPr>
        <w:autoSpaceDE w:val="0"/>
        <w:autoSpaceDN w:val="0"/>
        <w:adjustRightInd w:val="0"/>
        <w:spacing w:line="360" w:lineRule="auto"/>
        <w:rPr>
          <w:rFonts w:ascii="Arial" w:hAnsi="Arial" w:cs="Arial"/>
        </w:rPr>
      </w:pPr>
    </w:p>
    <w:p w:rsidR="0078500A" w:rsidRPr="00B31258" w:rsidRDefault="0078500A" w:rsidP="00CE5B3B">
      <w:pPr>
        <w:autoSpaceDE w:val="0"/>
        <w:autoSpaceDN w:val="0"/>
        <w:adjustRightInd w:val="0"/>
        <w:spacing w:line="360" w:lineRule="auto"/>
        <w:rPr>
          <w:rFonts w:ascii="Arial" w:hAnsi="Arial" w:cs="Arial"/>
        </w:rPr>
      </w:pPr>
    </w:p>
    <w:p w:rsidR="0078500A" w:rsidRPr="00B31258" w:rsidRDefault="0078500A" w:rsidP="00CE5B3B">
      <w:pPr>
        <w:autoSpaceDE w:val="0"/>
        <w:autoSpaceDN w:val="0"/>
        <w:adjustRightInd w:val="0"/>
        <w:spacing w:line="360" w:lineRule="auto"/>
        <w:rPr>
          <w:rFonts w:ascii="Arial" w:hAnsi="Arial" w:cs="Arial"/>
        </w:rPr>
      </w:pPr>
      <w:r w:rsidRPr="00B31258">
        <w:rPr>
          <w:rFonts w:ascii="Arial" w:hAnsi="Arial" w:cs="Arial"/>
        </w:rPr>
        <w:t>Skript der Zweitbesetzung (understudy script)</w:t>
      </w:r>
    </w:p>
    <w:p w:rsidR="0078500A" w:rsidRPr="00B31258" w:rsidRDefault="00111996" w:rsidP="00CE5B3B">
      <w:pPr>
        <w:autoSpaceDE w:val="0"/>
        <w:autoSpaceDN w:val="0"/>
        <w:adjustRightInd w:val="0"/>
        <w:spacing w:line="360" w:lineRule="auto"/>
        <w:rPr>
          <w:rFonts w:ascii="Arial" w:hAnsi="Arial" w:cs="Arial"/>
        </w:rPr>
      </w:pPr>
      <w:r w:rsidRPr="00B31258">
        <w:rPr>
          <w:rFonts w:ascii="Arial" w:hAnsi="Arial" w:cs="Arial"/>
        </w:rPr>
        <w:t>Bewegung: Verbrauchen und 2 Bewegungspunkte opfern um eine Willensprobe (-2) durchzuführen. Bei Erfolg</w:t>
      </w:r>
      <w:r w:rsidR="00167441" w:rsidRPr="00B31258">
        <w:rPr>
          <w:rFonts w:ascii="Arial" w:hAnsi="Arial" w:cs="Arial"/>
        </w:rPr>
        <w:t>,</w:t>
      </w:r>
      <w:r w:rsidRPr="00B31258">
        <w:rPr>
          <w:rFonts w:ascii="Arial" w:hAnsi="Arial" w:cs="Arial"/>
        </w:rPr>
        <w:t xml:space="preserve"> ziehe 1 Zauber, erhalte 2 Hinweismarker und werfe das Skript ab. Bei Misserfolg</w:t>
      </w:r>
      <w:r w:rsidR="00167441" w:rsidRPr="00B31258">
        <w:rPr>
          <w:rFonts w:ascii="Arial" w:hAnsi="Arial" w:cs="Arial"/>
        </w:rPr>
        <w:t>,</w:t>
      </w:r>
      <w:r w:rsidRPr="00B31258">
        <w:rPr>
          <w:rFonts w:ascii="Arial" w:hAnsi="Arial" w:cs="Arial"/>
        </w:rPr>
        <w:t xml:space="preserve"> verliere</w:t>
      </w:r>
      <w:r w:rsidR="00167441" w:rsidRPr="00B31258">
        <w:rPr>
          <w:rFonts w:ascii="Arial" w:hAnsi="Arial" w:cs="Arial"/>
        </w:rPr>
        <w:t xml:space="preserve"> 1 geistige Gesundheit.</w:t>
      </w:r>
    </w:p>
    <w:p w:rsidR="00D66D7B" w:rsidRPr="00B31258" w:rsidRDefault="00D66D7B" w:rsidP="00CE5B3B">
      <w:pPr>
        <w:autoSpaceDE w:val="0"/>
        <w:autoSpaceDN w:val="0"/>
        <w:adjustRightInd w:val="0"/>
        <w:spacing w:line="360" w:lineRule="auto"/>
        <w:rPr>
          <w:rFonts w:ascii="Arial" w:hAnsi="Arial" w:cs="Arial"/>
        </w:rPr>
      </w:pPr>
    </w:p>
    <w:p w:rsidR="00D66D7B" w:rsidRPr="00B31258" w:rsidRDefault="00D66D7B" w:rsidP="00CE5B3B">
      <w:pPr>
        <w:autoSpaceDE w:val="0"/>
        <w:autoSpaceDN w:val="0"/>
        <w:adjustRightInd w:val="0"/>
        <w:spacing w:line="360" w:lineRule="auto"/>
        <w:rPr>
          <w:rFonts w:ascii="Arial" w:hAnsi="Arial" w:cs="Arial"/>
        </w:rPr>
      </w:pPr>
    </w:p>
    <w:p w:rsidR="00D66D7B" w:rsidRPr="00B31258" w:rsidRDefault="00D66D7B" w:rsidP="00CE5B3B">
      <w:pPr>
        <w:autoSpaceDE w:val="0"/>
        <w:autoSpaceDN w:val="0"/>
        <w:adjustRightInd w:val="0"/>
        <w:spacing w:line="360" w:lineRule="auto"/>
        <w:rPr>
          <w:rFonts w:ascii="Arial" w:hAnsi="Arial" w:cs="Arial"/>
        </w:rPr>
      </w:pPr>
      <w:r w:rsidRPr="00B31258">
        <w:rPr>
          <w:rFonts w:ascii="Arial" w:hAnsi="Arial" w:cs="Arial"/>
        </w:rPr>
        <w:t>Ley-Linien (ley lines)</w:t>
      </w:r>
    </w:p>
    <w:p w:rsidR="00D66D7B" w:rsidRPr="00B31258" w:rsidRDefault="003F1BEF" w:rsidP="00CE5B3B">
      <w:pPr>
        <w:autoSpaceDE w:val="0"/>
        <w:autoSpaceDN w:val="0"/>
        <w:adjustRightInd w:val="0"/>
        <w:spacing w:line="360" w:lineRule="auto"/>
        <w:rPr>
          <w:rFonts w:ascii="Arial" w:hAnsi="Arial" w:cs="Arial"/>
        </w:rPr>
      </w:pPr>
      <w:r w:rsidRPr="00B31258">
        <w:rPr>
          <w:rFonts w:ascii="Arial" w:hAnsi="Arial" w:cs="Arial"/>
        </w:rPr>
        <w:t xml:space="preserve">Du kannst alle Folgen von Umwelt-Mythoskarten auf </w:t>
      </w:r>
      <w:r w:rsidR="00D66D7B" w:rsidRPr="00B31258">
        <w:rPr>
          <w:rFonts w:ascii="Arial" w:hAnsi="Arial" w:cs="Arial"/>
        </w:rPr>
        <w:t xml:space="preserve"> Fertigkeiten</w:t>
      </w:r>
      <w:r w:rsidRPr="00B31258">
        <w:rPr>
          <w:rFonts w:ascii="Arial" w:hAnsi="Arial" w:cs="Arial"/>
        </w:rPr>
        <w:t>proben ignorieren.</w:t>
      </w:r>
    </w:p>
    <w:p w:rsidR="003F1BEF" w:rsidRPr="00B31258" w:rsidRDefault="003F1BEF" w:rsidP="00CE5B3B">
      <w:pPr>
        <w:autoSpaceDE w:val="0"/>
        <w:autoSpaceDN w:val="0"/>
        <w:adjustRightInd w:val="0"/>
        <w:spacing w:line="360" w:lineRule="auto"/>
        <w:rPr>
          <w:rFonts w:ascii="Arial" w:hAnsi="Arial" w:cs="Arial"/>
        </w:rPr>
      </w:pPr>
    </w:p>
    <w:p w:rsidR="003F1BEF" w:rsidRPr="00B31258" w:rsidRDefault="003F1BEF" w:rsidP="00CE5B3B">
      <w:pPr>
        <w:autoSpaceDE w:val="0"/>
        <w:autoSpaceDN w:val="0"/>
        <w:adjustRightInd w:val="0"/>
        <w:spacing w:line="360" w:lineRule="auto"/>
        <w:rPr>
          <w:rFonts w:ascii="Arial" w:hAnsi="Arial" w:cs="Arial"/>
        </w:rPr>
      </w:pPr>
    </w:p>
    <w:p w:rsidR="003F1BEF" w:rsidRPr="00B31258" w:rsidRDefault="003F1BEF" w:rsidP="00CE5B3B">
      <w:pPr>
        <w:autoSpaceDE w:val="0"/>
        <w:autoSpaceDN w:val="0"/>
        <w:adjustRightInd w:val="0"/>
        <w:spacing w:line="360" w:lineRule="auto"/>
        <w:rPr>
          <w:rFonts w:ascii="Arial" w:hAnsi="Arial" w:cs="Arial"/>
        </w:rPr>
      </w:pPr>
    </w:p>
    <w:p w:rsidR="003F1BEF" w:rsidRPr="00FE37E8" w:rsidRDefault="003F1BEF" w:rsidP="00CE5B3B">
      <w:pPr>
        <w:autoSpaceDE w:val="0"/>
        <w:autoSpaceDN w:val="0"/>
        <w:adjustRightInd w:val="0"/>
        <w:spacing w:line="360" w:lineRule="auto"/>
        <w:rPr>
          <w:rFonts w:ascii="Arial" w:hAnsi="Arial" w:cs="Arial"/>
          <w:b/>
          <w:u w:val="single"/>
        </w:rPr>
      </w:pPr>
      <w:r w:rsidRPr="00FE37E8">
        <w:rPr>
          <w:rFonts w:ascii="Arial" w:hAnsi="Arial" w:cs="Arial"/>
          <w:b/>
          <w:u w:val="single"/>
        </w:rPr>
        <w:t>Magische Effekte</w:t>
      </w:r>
    </w:p>
    <w:p w:rsidR="003F1BEF" w:rsidRPr="00B31258" w:rsidRDefault="003F1BEF" w:rsidP="00CE5B3B">
      <w:pPr>
        <w:autoSpaceDE w:val="0"/>
        <w:autoSpaceDN w:val="0"/>
        <w:adjustRightInd w:val="0"/>
        <w:spacing w:line="360" w:lineRule="auto"/>
        <w:rPr>
          <w:rFonts w:ascii="Arial" w:hAnsi="Arial" w:cs="Arial"/>
        </w:rPr>
      </w:pPr>
    </w:p>
    <w:p w:rsidR="003F1BEF" w:rsidRPr="00B31258" w:rsidRDefault="003F1BEF" w:rsidP="00CE5B3B">
      <w:pPr>
        <w:autoSpaceDE w:val="0"/>
        <w:autoSpaceDN w:val="0"/>
        <w:adjustRightInd w:val="0"/>
        <w:spacing w:line="360" w:lineRule="auto"/>
        <w:rPr>
          <w:rFonts w:ascii="Arial" w:hAnsi="Arial" w:cs="Arial"/>
        </w:rPr>
      </w:pPr>
      <w:r w:rsidRPr="00B31258">
        <w:rPr>
          <w:rFonts w:ascii="Arial" w:hAnsi="Arial" w:cs="Arial"/>
        </w:rPr>
        <w:t>Azurfarbene Flamme</w:t>
      </w:r>
      <w:r w:rsidR="0005741B" w:rsidRPr="00B31258">
        <w:rPr>
          <w:rFonts w:ascii="Arial" w:hAnsi="Arial" w:cs="Arial"/>
        </w:rPr>
        <w:t xml:space="preserve"> (Azure Flame)</w:t>
      </w:r>
    </w:p>
    <w:p w:rsidR="003F1BEF" w:rsidRPr="00B31258" w:rsidRDefault="003F1BEF" w:rsidP="00CE5B3B">
      <w:pPr>
        <w:autoSpaceDE w:val="0"/>
        <w:autoSpaceDN w:val="0"/>
        <w:adjustRightInd w:val="0"/>
        <w:spacing w:line="360" w:lineRule="auto"/>
        <w:rPr>
          <w:rFonts w:ascii="Arial" w:hAnsi="Arial" w:cs="Arial"/>
        </w:rPr>
      </w:pPr>
      <w:r w:rsidRPr="00B31258">
        <w:rPr>
          <w:rFonts w:ascii="Arial" w:hAnsi="Arial" w:cs="Arial"/>
        </w:rPr>
        <w:t>Magischer Effekt</w:t>
      </w:r>
    </w:p>
    <w:p w:rsidR="003F1BEF" w:rsidRPr="00B31258" w:rsidRDefault="003F1BEF" w:rsidP="00CE5B3B">
      <w:pPr>
        <w:autoSpaceDE w:val="0"/>
        <w:autoSpaceDN w:val="0"/>
        <w:adjustRightInd w:val="0"/>
        <w:spacing w:line="360" w:lineRule="auto"/>
        <w:rPr>
          <w:rFonts w:ascii="Arial" w:hAnsi="Arial" w:cs="Arial"/>
        </w:rPr>
      </w:pPr>
      <w:r w:rsidRPr="00B31258">
        <w:rPr>
          <w:rFonts w:ascii="Arial" w:hAnsi="Arial" w:cs="Arial"/>
        </w:rPr>
        <w:lastRenderedPageBreak/>
        <w:t>+4 zu Gefechtsproben</w:t>
      </w:r>
    </w:p>
    <w:p w:rsidR="003F1BEF" w:rsidRPr="00B31258" w:rsidRDefault="003F1BEF" w:rsidP="00CE5B3B">
      <w:pPr>
        <w:autoSpaceDE w:val="0"/>
        <w:autoSpaceDN w:val="0"/>
        <w:adjustRightInd w:val="0"/>
        <w:spacing w:line="360" w:lineRule="auto"/>
        <w:rPr>
          <w:rFonts w:ascii="Arial" w:hAnsi="Arial" w:cs="Arial"/>
        </w:rPr>
      </w:pPr>
      <w:r w:rsidRPr="00B31258">
        <w:rPr>
          <w:rFonts w:ascii="Arial" w:hAnsi="Arial" w:cs="Arial"/>
        </w:rPr>
        <w:t>Jederzeit: Bei Nutzung der azurfarbenen Flamme im Gefecht, zählen alle gewürfelten 6 als doppelte Erfolge.</w:t>
      </w:r>
    </w:p>
    <w:p w:rsidR="002A0468" w:rsidRPr="00B31258" w:rsidRDefault="002A0468" w:rsidP="00CE5B3B">
      <w:pPr>
        <w:autoSpaceDE w:val="0"/>
        <w:autoSpaceDN w:val="0"/>
        <w:adjustRightInd w:val="0"/>
        <w:spacing w:line="360" w:lineRule="auto"/>
        <w:rPr>
          <w:rFonts w:ascii="Arial" w:hAnsi="Arial" w:cs="Arial"/>
        </w:rPr>
      </w:pPr>
      <w:r w:rsidRPr="00B31258">
        <w:rPr>
          <w:rFonts w:ascii="Arial" w:hAnsi="Arial" w:cs="Arial"/>
        </w:rPr>
        <w:t>Werfe diese Karte ab, wenn dein Zauber „Rufe die Azurfarbene Flamme“</w:t>
      </w:r>
      <w:r w:rsidR="0005741B" w:rsidRPr="00B31258">
        <w:rPr>
          <w:rFonts w:ascii="Arial" w:hAnsi="Arial" w:cs="Arial"/>
        </w:rPr>
        <w:t xml:space="preserve"> aktualisiert wird oder er sich nicht mehr in deinem Besitz befindet.</w:t>
      </w:r>
    </w:p>
    <w:p w:rsidR="002A0468" w:rsidRPr="00B31258" w:rsidRDefault="002A0468" w:rsidP="00CE5B3B">
      <w:pPr>
        <w:autoSpaceDE w:val="0"/>
        <w:autoSpaceDN w:val="0"/>
        <w:adjustRightInd w:val="0"/>
        <w:spacing w:line="360" w:lineRule="auto"/>
        <w:rPr>
          <w:rFonts w:ascii="Arial" w:hAnsi="Arial" w:cs="Arial"/>
        </w:rPr>
      </w:pPr>
    </w:p>
    <w:p w:rsidR="002A0468" w:rsidRPr="00B31258" w:rsidRDefault="00635233" w:rsidP="00CE5B3B">
      <w:pPr>
        <w:autoSpaceDE w:val="0"/>
        <w:autoSpaceDN w:val="0"/>
        <w:adjustRightInd w:val="0"/>
        <w:spacing w:line="360" w:lineRule="auto"/>
        <w:rPr>
          <w:rFonts w:ascii="Arial" w:hAnsi="Arial" w:cs="Arial"/>
        </w:rPr>
      </w:pPr>
      <w:r w:rsidRPr="00B31258">
        <w:rPr>
          <w:rFonts w:ascii="Arial" w:hAnsi="Arial" w:cs="Arial"/>
        </w:rPr>
        <w:t>Drittes Auge</w:t>
      </w:r>
      <w:r w:rsidR="0005741B" w:rsidRPr="00B31258">
        <w:rPr>
          <w:rFonts w:ascii="Arial" w:hAnsi="Arial" w:cs="Arial"/>
        </w:rPr>
        <w:t xml:space="preserve"> (Third Eye)</w:t>
      </w:r>
    </w:p>
    <w:p w:rsidR="00635233" w:rsidRPr="00B31258" w:rsidRDefault="00635233" w:rsidP="00CE5B3B">
      <w:pPr>
        <w:autoSpaceDE w:val="0"/>
        <w:autoSpaceDN w:val="0"/>
        <w:adjustRightInd w:val="0"/>
        <w:spacing w:line="360" w:lineRule="auto"/>
        <w:rPr>
          <w:rFonts w:ascii="Arial" w:hAnsi="Arial" w:cs="Arial"/>
        </w:rPr>
      </w:pPr>
      <w:r w:rsidRPr="00B31258">
        <w:rPr>
          <w:rFonts w:ascii="Arial" w:hAnsi="Arial" w:cs="Arial"/>
        </w:rPr>
        <w:t>Magischer Effekt</w:t>
      </w:r>
    </w:p>
    <w:p w:rsidR="00635233" w:rsidRPr="00B31258" w:rsidRDefault="00635233" w:rsidP="00CE5B3B">
      <w:pPr>
        <w:autoSpaceDE w:val="0"/>
        <w:autoSpaceDN w:val="0"/>
        <w:adjustRightInd w:val="0"/>
        <w:spacing w:line="360" w:lineRule="auto"/>
        <w:rPr>
          <w:rFonts w:ascii="Arial" w:hAnsi="Arial" w:cs="Arial"/>
        </w:rPr>
      </w:pPr>
      <w:r w:rsidRPr="00B31258">
        <w:rPr>
          <w:rFonts w:ascii="Arial" w:hAnsi="Arial" w:cs="Arial"/>
        </w:rPr>
        <w:t>+1 Maximale geistige Gesundheit</w:t>
      </w:r>
    </w:p>
    <w:p w:rsidR="00635233" w:rsidRPr="00B31258" w:rsidRDefault="00635233" w:rsidP="00CE5B3B">
      <w:pPr>
        <w:autoSpaceDE w:val="0"/>
        <w:autoSpaceDN w:val="0"/>
        <w:adjustRightInd w:val="0"/>
        <w:spacing w:line="360" w:lineRule="auto"/>
        <w:rPr>
          <w:rFonts w:ascii="Arial" w:hAnsi="Arial" w:cs="Arial"/>
        </w:rPr>
      </w:pPr>
      <w:r w:rsidRPr="00B31258">
        <w:rPr>
          <w:rFonts w:ascii="Arial" w:hAnsi="Arial" w:cs="Arial"/>
        </w:rPr>
        <w:t>-2 Maximale Ausdauer</w:t>
      </w:r>
    </w:p>
    <w:p w:rsidR="00635233" w:rsidRPr="00B31258" w:rsidRDefault="00635233" w:rsidP="00CE5B3B">
      <w:pPr>
        <w:autoSpaceDE w:val="0"/>
        <w:autoSpaceDN w:val="0"/>
        <w:adjustRightInd w:val="0"/>
        <w:spacing w:line="360" w:lineRule="auto"/>
        <w:rPr>
          <w:rFonts w:ascii="Arial" w:hAnsi="Arial" w:cs="Arial"/>
        </w:rPr>
      </w:pPr>
      <w:r w:rsidRPr="00B31258">
        <w:rPr>
          <w:rFonts w:ascii="Arial" w:hAnsi="Arial" w:cs="Arial"/>
        </w:rPr>
        <w:t>+2 zu Horrorproben</w:t>
      </w:r>
    </w:p>
    <w:p w:rsidR="00635233" w:rsidRPr="00B31258" w:rsidRDefault="00635233" w:rsidP="00CE5B3B">
      <w:pPr>
        <w:autoSpaceDE w:val="0"/>
        <w:autoSpaceDN w:val="0"/>
        <w:adjustRightInd w:val="0"/>
        <w:spacing w:line="360" w:lineRule="auto"/>
        <w:rPr>
          <w:rFonts w:ascii="Arial" w:hAnsi="Arial" w:cs="Arial"/>
        </w:rPr>
      </w:pPr>
      <w:r w:rsidRPr="00B31258">
        <w:rPr>
          <w:rFonts w:ascii="Arial" w:hAnsi="Arial" w:cs="Arial"/>
        </w:rPr>
        <w:t>Du kannst nicht verflucht werden (Wenn du derzeit verflucht bist, ändert diese Karte diesen Umstand nicht).</w:t>
      </w:r>
    </w:p>
    <w:p w:rsidR="00635233" w:rsidRPr="00B31258" w:rsidRDefault="00635233" w:rsidP="00CE5B3B">
      <w:pPr>
        <w:autoSpaceDE w:val="0"/>
        <w:autoSpaceDN w:val="0"/>
        <w:adjustRightInd w:val="0"/>
        <w:spacing w:line="360" w:lineRule="auto"/>
        <w:rPr>
          <w:rFonts w:ascii="Arial" w:hAnsi="Arial" w:cs="Arial"/>
        </w:rPr>
      </w:pPr>
      <w:r w:rsidRPr="00B31258">
        <w:rPr>
          <w:rFonts w:ascii="Arial" w:hAnsi="Arial" w:cs="Arial"/>
        </w:rPr>
        <w:t xml:space="preserve">Werfe die Karte ab, wenn dein Zauber „Öffne das dritte Auge“ aktualisiert wird oder </w:t>
      </w:r>
      <w:r w:rsidR="0005741B" w:rsidRPr="00B31258">
        <w:rPr>
          <w:rFonts w:ascii="Arial" w:hAnsi="Arial" w:cs="Arial"/>
        </w:rPr>
        <w:t>er sich nicht mehr in deinem Besitz befindet.</w:t>
      </w:r>
    </w:p>
    <w:p w:rsidR="0005741B" w:rsidRPr="00B31258" w:rsidRDefault="0005741B" w:rsidP="00CE5B3B">
      <w:pPr>
        <w:autoSpaceDE w:val="0"/>
        <w:autoSpaceDN w:val="0"/>
        <w:adjustRightInd w:val="0"/>
        <w:spacing w:line="360" w:lineRule="auto"/>
        <w:rPr>
          <w:rFonts w:ascii="Arial" w:hAnsi="Arial" w:cs="Arial"/>
        </w:rPr>
      </w:pPr>
    </w:p>
    <w:p w:rsidR="0005741B" w:rsidRPr="00B31258" w:rsidRDefault="0005741B" w:rsidP="00CE5B3B">
      <w:pPr>
        <w:autoSpaceDE w:val="0"/>
        <w:autoSpaceDN w:val="0"/>
        <w:adjustRightInd w:val="0"/>
        <w:spacing w:line="360" w:lineRule="auto"/>
        <w:rPr>
          <w:rFonts w:ascii="Arial" w:hAnsi="Arial" w:cs="Arial"/>
        </w:rPr>
      </w:pPr>
    </w:p>
    <w:p w:rsidR="00090E4C" w:rsidRPr="00B31258" w:rsidRDefault="00090E4C" w:rsidP="00CE5B3B">
      <w:pPr>
        <w:autoSpaceDE w:val="0"/>
        <w:autoSpaceDN w:val="0"/>
        <w:adjustRightInd w:val="0"/>
        <w:spacing w:line="360" w:lineRule="auto"/>
        <w:rPr>
          <w:rFonts w:ascii="Arial" w:hAnsi="Arial" w:cs="Arial"/>
        </w:rPr>
      </w:pPr>
      <w:r w:rsidRPr="00B31258">
        <w:rPr>
          <w:rFonts w:ascii="Arial" w:hAnsi="Arial" w:cs="Arial"/>
        </w:rPr>
        <w:t>Innere Bestie (Inner Beast)</w:t>
      </w:r>
    </w:p>
    <w:p w:rsidR="00090E4C" w:rsidRPr="00B31258" w:rsidRDefault="00090E4C" w:rsidP="00CE5B3B">
      <w:pPr>
        <w:autoSpaceDE w:val="0"/>
        <w:autoSpaceDN w:val="0"/>
        <w:adjustRightInd w:val="0"/>
        <w:spacing w:line="360" w:lineRule="auto"/>
        <w:rPr>
          <w:rFonts w:ascii="Arial" w:hAnsi="Arial" w:cs="Arial"/>
        </w:rPr>
      </w:pPr>
      <w:r w:rsidRPr="00B31258">
        <w:rPr>
          <w:rFonts w:ascii="Arial" w:hAnsi="Arial" w:cs="Arial"/>
        </w:rPr>
        <w:t>Magischer Effekt</w:t>
      </w:r>
    </w:p>
    <w:p w:rsidR="00090E4C" w:rsidRPr="00B31258" w:rsidRDefault="00090E4C" w:rsidP="00CE5B3B">
      <w:pPr>
        <w:autoSpaceDE w:val="0"/>
        <w:autoSpaceDN w:val="0"/>
        <w:adjustRightInd w:val="0"/>
        <w:spacing w:line="360" w:lineRule="auto"/>
        <w:rPr>
          <w:rFonts w:ascii="Arial" w:hAnsi="Arial" w:cs="Arial"/>
        </w:rPr>
      </w:pPr>
      <w:r w:rsidRPr="00B31258">
        <w:rPr>
          <w:rFonts w:ascii="Arial" w:hAnsi="Arial" w:cs="Arial"/>
        </w:rPr>
        <w:t>+1 Maximale Ausdauer</w:t>
      </w:r>
    </w:p>
    <w:p w:rsidR="00090E4C" w:rsidRPr="00B31258" w:rsidRDefault="00090E4C" w:rsidP="00CE5B3B">
      <w:pPr>
        <w:autoSpaceDE w:val="0"/>
        <w:autoSpaceDN w:val="0"/>
        <w:adjustRightInd w:val="0"/>
        <w:spacing w:line="360" w:lineRule="auto"/>
        <w:rPr>
          <w:rFonts w:ascii="Arial" w:hAnsi="Arial" w:cs="Arial"/>
        </w:rPr>
      </w:pPr>
      <w:r w:rsidRPr="00B31258">
        <w:rPr>
          <w:rFonts w:ascii="Arial" w:hAnsi="Arial" w:cs="Arial"/>
        </w:rPr>
        <w:t>-2 Maximale geistige Gesundheit</w:t>
      </w:r>
    </w:p>
    <w:p w:rsidR="00090E4C" w:rsidRPr="00B31258" w:rsidRDefault="00606E9F" w:rsidP="00CE5B3B">
      <w:pPr>
        <w:autoSpaceDE w:val="0"/>
        <w:autoSpaceDN w:val="0"/>
        <w:adjustRightInd w:val="0"/>
        <w:spacing w:line="360" w:lineRule="auto"/>
        <w:rPr>
          <w:rFonts w:ascii="Arial" w:hAnsi="Arial" w:cs="Arial"/>
        </w:rPr>
      </w:pPr>
      <w:r w:rsidRPr="00B31258">
        <w:rPr>
          <w:rFonts w:ascii="Arial" w:hAnsi="Arial" w:cs="Arial"/>
        </w:rPr>
        <w:t>+2 zu Gefechtsproben</w:t>
      </w:r>
    </w:p>
    <w:p w:rsidR="00606E9F" w:rsidRPr="00B31258" w:rsidRDefault="00606E9F" w:rsidP="00CE5B3B">
      <w:pPr>
        <w:autoSpaceDE w:val="0"/>
        <w:autoSpaceDN w:val="0"/>
        <w:adjustRightInd w:val="0"/>
        <w:spacing w:line="360" w:lineRule="auto"/>
        <w:rPr>
          <w:rFonts w:ascii="Arial" w:hAnsi="Arial" w:cs="Arial"/>
        </w:rPr>
      </w:pPr>
      <w:r w:rsidRPr="00B31258">
        <w:rPr>
          <w:rFonts w:ascii="Arial" w:hAnsi="Arial" w:cs="Arial"/>
        </w:rPr>
        <w:t>Bewegung: Du erhältst einen zusätzlichen Bewegungspunkt</w:t>
      </w:r>
    </w:p>
    <w:p w:rsidR="00606E9F" w:rsidRPr="00B31258" w:rsidRDefault="00606E9F" w:rsidP="00606E9F">
      <w:pPr>
        <w:autoSpaceDE w:val="0"/>
        <w:autoSpaceDN w:val="0"/>
        <w:adjustRightInd w:val="0"/>
        <w:spacing w:line="360" w:lineRule="auto"/>
        <w:rPr>
          <w:rFonts w:ascii="Arial" w:hAnsi="Arial" w:cs="Arial"/>
        </w:rPr>
      </w:pPr>
      <w:r w:rsidRPr="00B31258">
        <w:rPr>
          <w:rFonts w:ascii="Arial" w:hAnsi="Arial" w:cs="Arial"/>
        </w:rPr>
        <w:t>Werfe die Karte ab, wenn dein Zauber „Rufe die innere Bestie“ aktualisiert wird oder er sich nicht mehr in deinem Besitz befindet.</w:t>
      </w:r>
    </w:p>
    <w:p w:rsidR="00606E9F" w:rsidRPr="00B31258" w:rsidRDefault="00606E9F" w:rsidP="00606E9F">
      <w:pPr>
        <w:autoSpaceDE w:val="0"/>
        <w:autoSpaceDN w:val="0"/>
        <w:adjustRightInd w:val="0"/>
        <w:spacing w:line="360" w:lineRule="auto"/>
        <w:rPr>
          <w:rFonts w:ascii="Arial" w:hAnsi="Arial" w:cs="Arial"/>
        </w:rPr>
      </w:pPr>
    </w:p>
    <w:p w:rsidR="00606E9F" w:rsidRPr="00B31258" w:rsidRDefault="00606E9F" w:rsidP="00606E9F">
      <w:pPr>
        <w:autoSpaceDE w:val="0"/>
        <w:autoSpaceDN w:val="0"/>
        <w:adjustRightInd w:val="0"/>
        <w:spacing w:line="360" w:lineRule="auto"/>
        <w:rPr>
          <w:rFonts w:ascii="Arial" w:hAnsi="Arial" w:cs="Arial"/>
        </w:rPr>
      </w:pPr>
    </w:p>
    <w:p w:rsidR="00606E9F" w:rsidRPr="00B31258" w:rsidRDefault="00606E9F" w:rsidP="00606E9F">
      <w:pPr>
        <w:autoSpaceDE w:val="0"/>
        <w:autoSpaceDN w:val="0"/>
        <w:adjustRightInd w:val="0"/>
        <w:spacing w:line="360" w:lineRule="auto"/>
        <w:rPr>
          <w:rFonts w:ascii="Arial" w:hAnsi="Arial" w:cs="Arial"/>
        </w:rPr>
      </w:pPr>
    </w:p>
    <w:p w:rsidR="00606E9F" w:rsidRPr="00B31258" w:rsidRDefault="00606E9F" w:rsidP="00606E9F">
      <w:pPr>
        <w:autoSpaceDE w:val="0"/>
        <w:autoSpaceDN w:val="0"/>
        <w:adjustRightInd w:val="0"/>
        <w:spacing w:line="360" w:lineRule="auto"/>
        <w:rPr>
          <w:rFonts w:ascii="Arial" w:hAnsi="Arial" w:cs="Arial"/>
        </w:rPr>
      </w:pPr>
    </w:p>
    <w:p w:rsidR="00606E9F" w:rsidRPr="00B31258" w:rsidRDefault="00606E9F" w:rsidP="00606E9F">
      <w:pPr>
        <w:autoSpaceDE w:val="0"/>
        <w:autoSpaceDN w:val="0"/>
        <w:adjustRightInd w:val="0"/>
        <w:spacing w:line="360" w:lineRule="auto"/>
        <w:rPr>
          <w:rFonts w:ascii="Arial" w:hAnsi="Arial" w:cs="Arial"/>
        </w:rPr>
      </w:pPr>
    </w:p>
    <w:p w:rsidR="00606E9F" w:rsidRPr="00FE37E8" w:rsidRDefault="00606E9F" w:rsidP="00606E9F">
      <w:pPr>
        <w:autoSpaceDE w:val="0"/>
        <w:autoSpaceDN w:val="0"/>
        <w:adjustRightInd w:val="0"/>
        <w:spacing w:line="360" w:lineRule="auto"/>
        <w:rPr>
          <w:rFonts w:ascii="Arial" w:hAnsi="Arial" w:cs="Arial"/>
          <w:b/>
          <w:u w:val="single"/>
        </w:rPr>
      </w:pPr>
      <w:r w:rsidRPr="00FE37E8">
        <w:rPr>
          <w:rFonts w:ascii="Arial" w:hAnsi="Arial" w:cs="Arial"/>
          <w:b/>
          <w:u w:val="single"/>
        </w:rPr>
        <w:t>Besondere Gegenstände</w:t>
      </w:r>
    </w:p>
    <w:p w:rsidR="00606E9F" w:rsidRPr="00B31258" w:rsidRDefault="00606E9F" w:rsidP="00606E9F">
      <w:pPr>
        <w:autoSpaceDE w:val="0"/>
        <w:autoSpaceDN w:val="0"/>
        <w:adjustRightInd w:val="0"/>
        <w:spacing w:line="360" w:lineRule="auto"/>
        <w:rPr>
          <w:rFonts w:ascii="Arial" w:hAnsi="Arial" w:cs="Arial"/>
        </w:rPr>
      </w:pPr>
    </w:p>
    <w:p w:rsidR="00606E9F" w:rsidRPr="00B31258" w:rsidRDefault="009A3BDA" w:rsidP="00606E9F">
      <w:pPr>
        <w:autoSpaceDE w:val="0"/>
        <w:autoSpaceDN w:val="0"/>
        <w:adjustRightInd w:val="0"/>
        <w:spacing w:line="360" w:lineRule="auto"/>
        <w:rPr>
          <w:rFonts w:ascii="Arial" w:hAnsi="Arial" w:cs="Arial"/>
        </w:rPr>
      </w:pPr>
      <w:r w:rsidRPr="00B31258">
        <w:rPr>
          <w:rFonts w:ascii="Arial" w:hAnsi="Arial" w:cs="Arial"/>
        </w:rPr>
        <w:t>Karte im Geist (Map of the mind)</w:t>
      </w:r>
    </w:p>
    <w:p w:rsidR="009A3BDA" w:rsidRPr="00B31258" w:rsidRDefault="009A3BDA" w:rsidP="00606E9F">
      <w:pPr>
        <w:autoSpaceDE w:val="0"/>
        <w:autoSpaceDN w:val="0"/>
        <w:adjustRightInd w:val="0"/>
        <w:spacing w:line="360" w:lineRule="auto"/>
        <w:rPr>
          <w:rFonts w:ascii="Arial" w:hAnsi="Arial" w:cs="Arial"/>
        </w:rPr>
      </w:pPr>
      <w:r w:rsidRPr="00B31258">
        <w:rPr>
          <w:rFonts w:ascii="Arial" w:hAnsi="Arial" w:cs="Arial"/>
        </w:rPr>
        <w:t xml:space="preserve">Andere Welten: Werfe diese Karte ab, um zu verhindern verloren zu sein in Zeit und Raum. Falls du diesen Gegenstand nutzt, wenn du bewusstlos oder wahnsinnig in </w:t>
      </w:r>
      <w:r w:rsidRPr="00B31258">
        <w:rPr>
          <w:rFonts w:ascii="Arial" w:hAnsi="Arial" w:cs="Arial"/>
        </w:rPr>
        <w:lastRenderedPageBreak/>
        <w:t xml:space="preserve">Anderen Welten wirst, kannst du </w:t>
      </w:r>
      <w:r w:rsidR="007969A1" w:rsidRPr="00B31258">
        <w:rPr>
          <w:rFonts w:ascii="Arial" w:hAnsi="Arial" w:cs="Arial"/>
        </w:rPr>
        <w:t xml:space="preserve">entsprechend </w:t>
      </w:r>
      <w:r w:rsidRPr="00B31258">
        <w:rPr>
          <w:rFonts w:ascii="Arial" w:hAnsi="Arial" w:cs="Arial"/>
        </w:rPr>
        <w:t xml:space="preserve">direkt in St. Mary’s Hospital oder </w:t>
      </w:r>
      <w:r w:rsidR="007969A1" w:rsidRPr="00B31258">
        <w:rPr>
          <w:rFonts w:ascii="Arial" w:hAnsi="Arial" w:cs="Arial"/>
        </w:rPr>
        <w:t>Arkhams Sanatorium gehen.</w:t>
      </w:r>
    </w:p>
    <w:p w:rsidR="00287B12" w:rsidRPr="00B31258" w:rsidRDefault="00287B12" w:rsidP="00606E9F">
      <w:pPr>
        <w:autoSpaceDE w:val="0"/>
        <w:autoSpaceDN w:val="0"/>
        <w:adjustRightInd w:val="0"/>
        <w:spacing w:line="360" w:lineRule="auto"/>
        <w:rPr>
          <w:rFonts w:ascii="Arial" w:hAnsi="Arial" w:cs="Arial"/>
        </w:rPr>
      </w:pPr>
    </w:p>
    <w:p w:rsidR="00287B12" w:rsidRPr="00B31258" w:rsidRDefault="00287B12" w:rsidP="00606E9F">
      <w:pPr>
        <w:autoSpaceDE w:val="0"/>
        <w:autoSpaceDN w:val="0"/>
        <w:adjustRightInd w:val="0"/>
        <w:spacing w:line="360" w:lineRule="auto"/>
        <w:rPr>
          <w:rFonts w:ascii="Arial" w:hAnsi="Arial" w:cs="Arial"/>
        </w:rPr>
      </w:pPr>
      <w:r w:rsidRPr="00B31258">
        <w:rPr>
          <w:rFonts w:ascii="Arial" w:hAnsi="Arial" w:cs="Arial"/>
        </w:rPr>
        <w:t>Pendant eines Älteren Zeichens (Elder Sign Pendant)</w:t>
      </w:r>
    </w:p>
    <w:p w:rsidR="00606E9F" w:rsidRPr="00B31258" w:rsidRDefault="00287B12" w:rsidP="00CE5B3B">
      <w:pPr>
        <w:autoSpaceDE w:val="0"/>
        <w:autoSpaceDN w:val="0"/>
        <w:adjustRightInd w:val="0"/>
        <w:spacing w:line="360" w:lineRule="auto"/>
        <w:rPr>
          <w:rFonts w:ascii="Arial" w:hAnsi="Arial" w:cs="Arial"/>
        </w:rPr>
      </w:pPr>
      <w:r w:rsidRPr="00B31258">
        <w:rPr>
          <w:rFonts w:ascii="Arial" w:hAnsi="Arial" w:cs="Arial"/>
        </w:rPr>
        <w:t xml:space="preserve">Mythosphase: </w:t>
      </w:r>
      <w:r w:rsidR="0054519B" w:rsidRPr="00B31258">
        <w:rPr>
          <w:rFonts w:ascii="Arial" w:hAnsi="Arial" w:cs="Arial"/>
        </w:rPr>
        <w:t>Abwerfen um eine Monster</w:t>
      </w:r>
      <w:r w:rsidR="004C6AE8" w:rsidRPr="00B31258">
        <w:rPr>
          <w:rFonts w:ascii="Arial" w:hAnsi="Arial" w:cs="Arial"/>
        </w:rPr>
        <w:t>flut abzuwenden. Stattdessen erscheint 1 Monster (oder 2 Monster bei 5 oder mehr Ermittlern) bei dem Tor, das durch die Mythoskarte angezeigt wird.</w:t>
      </w:r>
    </w:p>
    <w:p w:rsidR="004C6AE8" w:rsidRPr="00B31258" w:rsidRDefault="004C6AE8" w:rsidP="00CE5B3B">
      <w:pPr>
        <w:autoSpaceDE w:val="0"/>
        <w:autoSpaceDN w:val="0"/>
        <w:adjustRightInd w:val="0"/>
        <w:spacing w:line="360" w:lineRule="auto"/>
        <w:rPr>
          <w:rFonts w:ascii="Arial" w:hAnsi="Arial" w:cs="Arial"/>
        </w:rPr>
      </w:pPr>
    </w:p>
    <w:p w:rsidR="004C6AE8" w:rsidRPr="00B31258" w:rsidRDefault="004C6AE8" w:rsidP="00CE5B3B">
      <w:pPr>
        <w:autoSpaceDE w:val="0"/>
        <w:autoSpaceDN w:val="0"/>
        <w:adjustRightInd w:val="0"/>
        <w:spacing w:line="360" w:lineRule="auto"/>
        <w:rPr>
          <w:rFonts w:ascii="Arial" w:hAnsi="Arial" w:cs="Arial"/>
        </w:rPr>
      </w:pPr>
      <w:r w:rsidRPr="00B31258">
        <w:rPr>
          <w:rFonts w:ascii="Arial" w:hAnsi="Arial" w:cs="Arial"/>
        </w:rPr>
        <w:t>Der Thron von Carcosa (Throne of Carcosa)</w:t>
      </w:r>
    </w:p>
    <w:p w:rsidR="004C6AE8" w:rsidRPr="00B31258" w:rsidRDefault="0068059F" w:rsidP="00CE5B3B">
      <w:pPr>
        <w:autoSpaceDE w:val="0"/>
        <w:autoSpaceDN w:val="0"/>
        <w:adjustRightInd w:val="0"/>
        <w:spacing w:line="360" w:lineRule="auto"/>
        <w:rPr>
          <w:rFonts w:ascii="Arial" w:hAnsi="Arial" w:cs="Arial"/>
        </w:rPr>
      </w:pPr>
      <w:r w:rsidRPr="00B31258">
        <w:rPr>
          <w:rFonts w:ascii="Arial" w:hAnsi="Arial" w:cs="Arial"/>
        </w:rPr>
        <w:t xml:space="preserve">Wenn du diese Karte </w:t>
      </w:r>
      <w:r w:rsidR="001C5081" w:rsidRPr="00B31258">
        <w:rPr>
          <w:rFonts w:ascii="Arial" w:hAnsi="Arial" w:cs="Arial"/>
        </w:rPr>
        <w:t>erhältst</w:t>
      </w:r>
      <w:r w:rsidRPr="00B31258">
        <w:rPr>
          <w:rFonts w:ascii="Arial" w:hAnsi="Arial" w:cs="Arial"/>
        </w:rPr>
        <w:t xml:space="preserve">, wähle ein Straßengebiet in Arkham und platzieren diese Karte dort. Jeder Ermittler, der seine Bewegung hier beendet, kann geistige Gesundheit </w:t>
      </w:r>
      <w:r w:rsidR="001C5081" w:rsidRPr="00B31258">
        <w:rPr>
          <w:rFonts w:ascii="Arial" w:hAnsi="Arial" w:cs="Arial"/>
        </w:rPr>
        <w:t xml:space="preserve">bis zur </w:t>
      </w:r>
      <w:r w:rsidRPr="00B31258">
        <w:rPr>
          <w:rFonts w:ascii="Arial" w:hAnsi="Arial" w:cs="Arial"/>
        </w:rPr>
        <w:t>Höhe seines Fokus opfern. Für jede geopfert</w:t>
      </w:r>
      <w:r w:rsidR="00860925" w:rsidRPr="00B31258">
        <w:rPr>
          <w:rFonts w:ascii="Arial" w:hAnsi="Arial" w:cs="Arial"/>
        </w:rPr>
        <w:t>e</w:t>
      </w:r>
      <w:r w:rsidRPr="00B31258">
        <w:rPr>
          <w:rFonts w:ascii="Arial" w:hAnsi="Arial" w:cs="Arial"/>
        </w:rPr>
        <w:t xml:space="preserve"> geistige Gesundheit, erhält der Ermittler 1 Ausdauer.</w:t>
      </w:r>
    </w:p>
    <w:p w:rsidR="006D59A0" w:rsidRPr="00B31258" w:rsidRDefault="006D59A0" w:rsidP="00CE5B3B">
      <w:pPr>
        <w:autoSpaceDE w:val="0"/>
        <w:autoSpaceDN w:val="0"/>
        <w:adjustRightInd w:val="0"/>
        <w:spacing w:line="360" w:lineRule="auto"/>
        <w:rPr>
          <w:rFonts w:ascii="Arial" w:hAnsi="Arial" w:cs="Arial"/>
        </w:rPr>
      </w:pPr>
    </w:p>
    <w:p w:rsidR="006D59A0" w:rsidRPr="00B31258" w:rsidRDefault="006D59A0" w:rsidP="00CE5B3B">
      <w:pPr>
        <w:autoSpaceDE w:val="0"/>
        <w:autoSpaceDN w:val="0"/>
        <w:adjustRightInd w:val="0"/>
        <w:spacing w:line="360" w:lineRule="auto"/>
        <w:rPr>
          <w:rFonts w:ascii="Arial" w:hAnsi="Arial" w:cs="Arial"/>
        </w:rPr>
      </w:pPr>
      <w:r w:rsidRPr="00B31258">
        <w:rPr>
          <w:rFonts w:ascii="Arial" w:hAnsi="Arial" w:cs="Arial"/>
        </w:rPr>
        <w:t>Maskerade der Nacht</w:t>
      </w:r>
      <w:r w:rsidR="008F79ED" w:rsidRPr="00B31258">
        <w:rPr>
          <w:rFonts w:ascii="Arial" w:hAnsi="Arial" w:cs="Arial"/>
        </w:rPr>
        <w:t xml:space="preserve"> (Masquerade of night)</w:t>
      </w:r>
    </w:p>
    <w:p w:rsidR="008F79ED" w:rsidRPr="00B31258" w:rsidRDefault="008F79ED" w:rsidP="00CE5B3B">
      <w:pPr>
        <w:autoSpaceDE w:val="0"/>
        <w:autoSpaceDN w:val="0"/>
        <w:adjustRightInd w:val="0"/>
        <w:spacing w:line="360" w:lineRule="auto"/>
        <w:rPr>
          <w:rFonts w:ascii="Arial" w:hAnsi="Arial" w:cs="Arial"/>
        </w:rPr>
      </w:pPr>
      <w:r w:rsidRPr="00B31258">
        <w:rPr>
          <w:rFonts w:ascii="Arial" w:hAnsi="Arial" w:cs="Arial"/>
        </w:rPr>
        <w:t>Jederzeit: Werfe diese Karte nach einer missglückten Horrorprobe ab, um den Horrorschaden des Monsters auf 0 geistige Gesundheit zu redu</w:t>
      </w:r>
      <w:r w:rsidR="0020339E" w:rsidRPr="00B31258">
        <w:rPr>
          <w:rFonts w:ascii="Arial" w:hAnsi="Arial" w:cs="Arial"/>
        </w:rPr>
        <w:t>zieren bis zum E</w:t>
      </w:r>
      <w:r w:rsidRPr="00B31258">
        <w:rPr>
          <w:rFonts w:ascii="Arial" w:hAnsi="Arial" w:cs="Arial"/>
        </w:rPr>
        <w:t>nde dieses Gefechts.</w:t>
      </w:r>
    </w:p>
    <w:p w:rsidR="00F70F2B" w:rsidRPr="00B31258" w:rsidRDefault="00F70F2B" w:rsidP="00CE5B3B">
      <w:pPr>
        <w:autoSpaceDE w:val="0"/>
        <w:autoSpaceDN w:val="0"/>
        <w:adjustRightInd w:val="0"/>
        <w:spacing w:line="360" w:lineRule="auto"/>
        <w:rPr>
          <w:rFonts w:ascii="Arial" w:hAnsi="Arial" w:cs="Arial"/>
        </w:rPr>
      </w:pPr>
      <w:r w:rsidRPr="00B31258">
        <w:rPr>
          <w:rFonts w:ascii="Arial" w:hAnsi="Arial" w:cs="Arial"/>
        </w:rPr>
        <w:t xml:space="preserve">Außerdem kann </w:t>
      </w:r>
      <w:r w:rsidR="00173651" w:rsidRPr="00B31258">
        <w:rPr>
          <w:rFonts w:ascii="Arial" w:hAnsi="Arial" w:cs="Arial"/>
        </w:rPr>
        <w:t>diese</w:t>
      </w:r>
      <w:r w:rsidRPr="00B31258">
        <w:rPr>
          <w:rFonts w:ascii="Arial" w:hAnsi="Arial" w:cs="Arial"/>
        </w:rPr>
        <w:t xml:space="preserve"> Karte genutzt werden, um den gesamten Angriff eines Großen Alten für eine Runde zu verhindern.</w:t>
      </w:r>
    </w:p>
    <w:p w:rsidR="00F70F2B" w:rsidRPr="00B31258" w:rsidRDefault="00F70F2B" w:rsidP="00CE5B3B">
      <w:pPr>
        <w:autoSpaceDE w:val="0"/>
        <w:autoSpaceDN w:val="0"/>
        <w:adjustRightInd w:val="0"/>
        <w:spacing w:line="360" w:lineRule="auto"/>
        <w:rPr>
          <w:rFonts w:ascii="Arial" w:hAnsi="Arial" w:cs="Arial"/>
        </w:rPr>
      </w:pPr>
    </w:p>
    <w:p w:rsidR="00F70F2B" w:rsidRPr="00B31258" w:rsidRDefault="003905E2" w:rsidP="00CE5B3B">
      <w:pPr>
        <w:autoSpaceDE w:val="0"/>
        <w:autoSpaceDN w:val="0"/>
        <w:adjustRightInd w:val="0"/>
        <w:spacing w:line="360" w:lineRule="auto"/>
        <w:rPr>
          <w:rFonts w:ascii="Arial" w:hAnsi="Arial" w:cs="Arial"/>
        </w:rPr>
      </w:pPr>
      <w:r w:rsidRPr="00B31258">
        <w:rPr>
          <w:rFonts w:ascii="Arial" w:hAnsi="Arial" w:cs="Arial"/>
        </w:rPr>
        <w:t>Puzzle Box (Puzzle Box)</w:t>
      </w:r>
    </w:p>
    <w:p w:rsidR="003905E2" w:rsidRPr="00B31258" w:rsidRDefault="003905E2" w:rsidP="00CE5B3B">
      <w:pPr>
        <w:autoSpaceDE w:val="0"/>
        <w:autoSpaceDN w:val="0"/>
        <w:adjustRightInd w:val="0"/>
        <w:spacing w:line="360" w:lineRule="auto"/>
        <w:rPr>
          <w:rFonts w:ascii="Arial" w:hAnsi="Arial" w:cs="Arial"/>
        </w:rPr>
      </w:pPr>
      <w:r w:rsidRPr="00B31258">
        <w:rPr>
          <w:rFonts w:ascii="Arial" w:hAnsi="Arial" w:cs="Arial"/>
        </w:rPr>
        <w:t>Bewegung: Verbrauchen und 1 Bewegungspunkt opfern um eine Glücksprobe (-1) durchzuführen. Bei Erfolg erhältst du 1 Hinweismarker und verlierst 1 geistige Gesundheit.</w:t>
      </w:r>
      <w:r w:rsidR="002A5465" w:rsidRPr="00B31258">
        <w:rPr>
          <w:rFonts w:ascii="Arial" w:hAnsi="Arial" w:cs="Arial"/>
        </w:rPr>
        <w:t xml:space="preserve"> Bei Misserfolg verlierst du 1 geistige Gesundheit.</w:t>
      </w:r>
    </w:p>
    <w:p w:rsidR="000711F8" w:rsidRPr="00B31258" w:rsidRDefault="000711F8" w:rsidP="00CE5B3B">
      <w:pPr>
        <w:autoSpaceDE w:val="0"/>
        <w:autoSpaceDN w:val="0"/>
        <w:adjustRightInd w:val="0"/>
        <w:spacing w:line="360" w:lineRule="auto"/>
        <w:rPr>
          <w:rFonts w:ascii="Arial" w:hAnsi="Arial" w:cs="Arial"/>
        </w:rPr>
      </w:pPr>
    </w:p>
    <w:p w:rsidR="000711F8" w:rsidRPr="00B31258" w:rsidRDefault="000711F8" w:rsidP="00CE5B3B">
      <w:pPr>
        <w:autoSpaceDE w:val="0"/>
        <w:autoSpaceDN w:val="0"/>
        <w:adjustRightInd w:val="0"/>
        <w:spacing w:line="360" w:lineRule="auto"/>
        <w:rPr>
          <w:rFonts w:ascii="Arial" w:hAnsi="Arial" w:cs="Arial"/>
        </w:rPr>
      </w:pPr>
      <w:r w:rsidRPr="00B31258">
        <w:rPr>
          <w:rFonts w:ascii="Arial" w:hAnsi="Arial" w:cs="Arial"/>
        </w:rPr>
        <w:t>Seite aus Carcosa (Carcosan Page)</w:t>
      </w:r>
    </w:p>
    <w:p w:rsidR="000711F8" w:rsidRPr="00B31258" w:rsidRDefault="000711F8" w:rsidP="00CE5B3B">
      <w:pPr>
        <w:autoSpaceDE w:val="0"/>
        <w:autoSpaceDN w:val="0"/>
        <w:adjustRightInd w:val="0"/>
        <w:spacing w:line="360" w:lineRule="auto"/>
        <w:rPr>
          <w:rFonts w:ascii="Arial" w:hAnsi="Arial" w:cs="Arial"/>
        </w:rPr>
      </w:pPr>
      <w:r w:rsidRPr="00B31258">
        <w:rPr>
          <w:rFonts w:ascii="Arial" w:hAnsi="Arial" w:cs="Arial"/>
        </w:rPr>
        <w:t>Jederzeit: Verbrauchen um entweder 1 Gegenstand einem</w:t>
      </w:r>
      <w:r w:rsidR="008B29AC" w:rsidRPr="00B31258">
        <w:rPr>
          <w:rFonts w:ascii="Arial" w:hAnsi="Arial" w:cs="Arial"/>
        </w:rPr>
        <w:t xml:space="preserve"> </w:t>
      </w:r>
      <w:r w:rsidR="00746330" w:rsidRPr="00B31258">
        <w:rPr>
          <w:rFonts w:ascii="Arial" w:hAnsi="Arial" w:cs="Arial"/>
        </w:rPr>
        <w:t>einverstandenen</w:t>
      </w:r>
      <w:r w:rsidR="008B29AC" w:rsidRPr="00B31258">
        <w:rPr>
          <w:rFonts w:ascii="Arial" w:hAnsi="Arial" w:cs="Arial"/>
        </w:rPr>
        <w:t xml:space="preserve"> </w:t>
      </w:r>
      <w:r w:rsidR="0061499A" w:rsidRPr="00B31258">
        <w:rPr>
          <w:rFonts w:ascii="Arial" w:hAnsi="Arial" w:cs="Arial"/>
        </w:rPr>
        <w:t xml:space="preserve">anderen </w:t>
      </w:r>
      <w:r w:rsidR="008B29AC" w:rsidRPr="00B31258">
        <w:rPr>
          <w:rFonts w:ascii="Arial" w:hAnsi="Arial" w:cs="Arial"/>
        </w:rPr>
        <w:t xml:space="preserve">Ermittler zu geben oder </w:t>
      </w:r>
      <w:r w:rsidR="0061499A" w:rsidRPr="00B31258">
        <w:rPr>
          <w:rFonts w:ascii="Arial" w:hAnsi="Arial" w:cs="Arial"/>
        </w:rPr>
        <w:t>1 Gegenstand von ihm zu erhalten, unabhängig davon ob i</w:t>
      </w:r>
      <w:r w:rsidR="00746330" w:rsidRPr="00B31258">
        <w:rPr>
          <w:rFonts w:ascii="Arial" w:hAnsi="Arial" w:cs="Arial"/>
        </w:rPr>
        <w:t>hr euch am selben Ort aufhaltet oder nicht.</w:t>
      </w:r>
    </w:p>
    <w:p w:rsidR="00DD6AFD" w:rsidRPr="00B31258" w:rsidRDefault="00DD6AFD" w:rsidP="00CE5B3B">
      <w:pPr>
        <w:autoSpaceDE w:val="0"/>
        <w:autoSpaceDN w:val="0"/>
        <w:adjustRightInd w:val="0"/>
        <w:spacing w:line="360" w:lineRule="auto"/>
        <w:rPr>
          <w:rFonts w:ascii="Arial" w:hAnsi="Arial" w:cs="Arial"/>
        </w:rPr>
      </w:pPr>
    </w:p>
    <w:p w:rsidR="00DD6AFD" w:rsidRPr="00B31258" w:rsidRDefault="00DD6AFD" w:rsidP="00CE5B3B">
      <w:pPr>
        <w:autoSpaceDE w:val="0"/>
        <w:autoSpaceDN w:val="0"/>
        <w:adjustRightInd w:val="0"/>
        <w:spacing w:line="360" w:lineRule="auto"/>
        <w:rPr>
          <w:rFonts w:ascii="Arial" w:hAnsi="Arial" w:cs="Arial"/>
        </w:rPr>
      </w:pPr>
      <w:r w:rsidRPr="00B31258">
        <w:rPr>
          <w:rFonts w:ascii="Arial" w:hAnsi="Arial" w:cs="Arial"/>
        </w:rPr>
        <w:t>Bereich des Gelben Zeichens (Warding of the Yellow Sign)</w:t>
      </w:r>
    </w:p>
    <w:p w:rsidR="00DD6AFD" w:rsidRPr="00B31258" w:rsidRDefault="00DD6AFD" w:rsidP="00CE5B3B">
      <w:pPr>
        <w:autoSpaceDE w:val="0"/>
        <w:autoSpaceDN w:val="0"/>
        <w:adjustRightInd w:val="0"/>
        <w:spacing w:line="360" w:lineRule="auto"/>
        <w:rPr>
          <w:rFonts w:ascii="Arial" w:hAnsi="Arial" w:cs="Arial"/>
        </w:rPr>
      </w:pPr>
      <w:r w:rsidRPr="00B31258">
        <w:rPr>
          <w:rFonts w:ascii="Arial" w:hAnsi="Arial" w:cs="Arial"/>
        </w:rPr>
        <w:t xml:space="preserve">Wenn du diese Karte erhältst, wähle einen Standort in Arkham </w:t>
      </w:r>
      <w:r w:rsidR="005E50D6" w:rsidRPr="00B31258">
        <w:rPr>
          <w:rFonts w:ascii="Arial" w:hAnsi="Arial" w:cs="Arial"/>
        </w:rPr>
        <w:t xml:space="preserve">aus </w:t>
      </w:r>
      <w:r w:rsidRPr="00B31258">
        <w:rPr>
          <w:rFonts w:ascii="Arial" w:hAnsi="Arial" w:cs="Arial"/>
        </w:rPr>
        <w:t xml:space="preserve">und lege die Karte dort ab. Kein Monster kann durch Tore an diesem Standort erscheinen. </w:t>
      </w:r>
      <w:r w:rsidRPr="00B31258">
        <w:rPr>
          <w:rFonts w:ascii="Arial" w:hAnsi="Arial" w:cs="Arial"/>
        </w:rPr>
        <w:lastRenderedPageBreak/>
        <w:t>Monster, die aufgrund von Begegnungen erscheinen,</w:t>
      </w:r>
      <w:r w:rsidR="005E50D6" w:rsidRPr="00B31258">
        <w:rPr>
          <w:rFonts w:ascii="Arial" w:hAnsi="Arial" w:cs="Arial"/>
        </w:rPr>
        <w:t xml:space="preserve"> kann automatisch ausgewichen werden.</w:t>
      </w:r>
    </w:p>
    <w:p w:rsidR="005E50D6" w:rsidRPr="00B31258" w:rsidRDefault="005E50D6" w:rsidP="00CE5B3B">
      <w:pPr>
        <w:autoSpaceDE w:val="0"/>
        <w:autoSpaceDN w:val="0"/>
        <w:adjustRightInd w:val="0"/>
        <w:spacing w:line="360" w:lineRule="auto"/>
        <w:rPr>
          <w:rFonts w:ascii="Arial" w:hAnsi="Arial" w:cs="Arial"/>
        </w:rPr>
      </w:pPr>
    </w:p>
    <w:p w:rsidR="005E50D6" w:rsidRPr="00B31258" w:rsidRDefault="005E50D6" w:rsidP="00CE5B3B">
      <w:pPr>
        <w:autoSpaceDE w:val="0"/>
        <w:autoSpaceDN w:val="0"/>
        <w:adjustRightInd w:val="0"/>
        <w:spacing w:line="360" w:lineRule="auto"/>
        <w:rPr>
          <w:rFonts w:ascii="Arial" w:hAnsi="Arial" w:cs="Arial"/>
        </w:rPr>
      </w:pPr>
      <w:r w:rsidRPr="00B31258">
        <w:rPr>
          <w:rFonts w:ascii="Arial" w:hAnsi="Arial" w:cs="Arial"/>
        </w:rPr>
        <w:t>Schrein eines Älteren Gottes (Shrine of an elder god)</w:t>
      </w:r>
    </w:p>
    <w:p w:rsidR="005E50D6" w:rsidRPr="00B31258" w:rsidRDefault="005E50D6" w:rsidP="00CE5B3B">
      <w:pPr>
        <w:autoSpaceDE w:val="0"/>
        <w:autoSpaceDN w:val="0"/>
        <w:adjustRightInd w:val="0"/>
        <w:spacing w:line="360" w:lineRule="auto"/>
        <w:rPr>
          <w:rFonts w:ascii="Arial" w:hAnsi="Arial" w:cs="Arial"/>
        </w:rPr>
      </w:pPr>
      <w:r w:rsidRPr="00B31258">
        <w:rPr>
          <w:rFonts w:ascii="Arial" w:hAnsi="Arial" w:cs="Arial"/>
        </w:rPr>
        <w:t xml:space="preserve">Wenn du diese Karte erhältst, wähle ein Straßengebiet in Arkham aus und lege die Karte dort ab. Jeder Ermittler, der seine Bewegung dort beendet, kann Ausdauer </w:t>
      </w:r>
      <w:r w:rsidR="001C5081" w:rsidRPr="00B31258">
        <w:rPr>
          <w:rFonts w:ascii="Arial" w:hAnsi="Arial" w:cs="Arial"/>
        </w:rPr>
        <w:t>bis zu Höhe seines Fokus opfern. Für jede geopferte Ausdauer, erhält der Ermittler 1 geistige Gesundheit.</w:t>
      </w:r>
    </w:p>
    <w:p w:rsidR="001C5081" w:rsidRPr="00B31258" w:rsidRDefault="001C5081" w:rsidP="00CE5B3B">
      <w:pPr>
        <w:autoSpaceDE w:val="0"/>
        <w:autoSpaceDN w:val="0"/>
        <w:adjustRightInd w:val="0"/>
        <w:spacing w:line="360" w:lineRule="auto"/>
        <w:rPr>
          <w:rFonts w:ascii="Arial" w:hAnsi="Arial" w:cs="Arial"/>
        </w:rPr>
      </w:pPr>
    </w:p>
    <w:p w:rsidR="001C5081" w:rsidRPr="00B31258" w:rsidRDefault="00A519AE" w:rsidP="00CE5B3B">
      <w:pPr>
        <w:autoSpaceDE w:val="0"/>
        <w:autoSpaceDN w:val="0"/>
        <w:adjustRightInd w:val="0"/>
        <w:spacing w:line="360" w:lineRule="auto"/>
        <w:rPr>
          <w:rFonts w:ascii="Arial" w:hAnsi="Arial" w:cs="Arial"/>
        </w:rPr>
      </w:pPr>
      <w:r w:rsidRPr="00B31258">
        <w:rPr>
          <w:rFonts w:ascii="Arial" w:hAnsi="Arial" w:cs="Arial"/>
        </w:rPr>
        <w:t>Sucher des Gelben Zeichens (Seeker of the yellow sign)</w:t>
      </w:r>
    </w:p>
    <w:p w:rsidR="00A519AE" w:rsidRPr="00B31258" w:rsidRDefault="00A519AE" w:rsidP="00CE5B3B">
      <w:pPr>
        <w:autoSpaceDE w:val="0"/>
        <w:autoSpaceDN w:val="0"/>
        <w:adjustRightInd w:val="0"/>
        <w:spacing w:line="360" w:lineRule="auto"/>
        <w:rPr>
          <w:rFonts w:ascii="Arial" w:hAnsi="Arial" w:cs="Arial"/>
        </w:rPr>
      </w:pPr>
      <w:r w:rsidRPr="00B31258">
        <w:rPr>
          <w:rFonts w:ascii="Arial" w:hAnsi="Arial" w:cs="Arial"/>
        </w:rPr>
        <w:t>Jederzeit: Verliere 2 Ausdauer und werfe diese Karte ab, um automatisch</w:t>
      </w:r>
      <w:r w:rsidR="00C0117B" w:rsidRPr="00B31258">
        <w:rPr>
          <w:rFonts w:ascii="Arial" w:hAnsi="Arial" w:cs="Arial"/>
        </w:rPr>
        <w:t xml:space="preserve"> eine Horrorprobe zu bestehen oder eine Kampf- oder Wissensprobe zum Schließen eines Tores zu bestehen.</w:t>
      </w:r>
    </w:p>
    <w:p w:rsidR="00121098" w:rsidRPr="00B31258" w:rsidRDefault="00121098" w:rsidP="00CE5B3B">
      <w:pPr>
        <w:autoSpaceDE w:val="0"/>
        <w:autoSpaceDN w:val="0"/>
        <w:adjustRightInd w:val="0"/>
        <w:spacing w:line="360" w:lineRule="auto"/>
        <w:rPr>
          <w:rFonts w:ascii="Arial" w:hAnsi="Arial" w:cs="Arial"/>
        </w:rPr>
      </w:pPr>
    </w:p>
    <w:p w:rsidR="00121098" w:rsidRPr="00B31258" w:rsidRDefault="00121098" w:rsidP="00CE5B3B">
      <w:pPr>
        <w:autoSpaceDE w:val="0"/>
        <w:autoSpaceDN w:val="0"/>
        <w:adjustRightInd w:val="0"/>
        <w:spacing w:line="360" w:lineRule="auto"/>
        <w:rPr>
          <w:rFonts w:ascii="Arial" w:hAnsi="Arial" w:cs="Arial"/>
        </w:rPr>
      </w:pPr>
      <w:r w:rsidRPr="00B31258">
        <w:rPr>
          <w:rFonts w:ascii="Arial" w:hAnsi="Arial" w:cs="Arial"/>
        </w:rPr>
        <w:t>Verfluchte Sphäre (Cursed sphere)</w:t>
      </w:r>
    </w:p>
    <w:p w:rsidR="00121098" w:rsidRPr="00B31258" w:rsidRDefault="00121098" w:rsidP="00CE5B3B">
      <w:pPr>
        <w:autoSpaceDE w:val="0"/>
        <w:autoSpaceDN w:val="0"/>
        <w:adjustRightInd w:val="0"/>
        <w:spacing w:line="360" w:lineRule="auto"/>
        <w:rPr>
          <w:rFonts w:ascii="Arial" w:hAnsi="Arial" w:cs="Arial"/>
        </w:rPr>
      </w:pPr>
      <w:r w:rsidRPr="00B31258">
        <w:rPr>
          <w:rFonts w:ascii="Arial" w:hAnsi="Arial" w:cs="Arial"/>
        </w:rPr>
        <w:t>Magische Waffe</w:t>
      </w:r>
    </w:p>
    <w:p w:rsidR="00121098" w:rsidRPr="00B31258" w:rsidRDefault="00121098" w:rsidP="00CE5B3B">
      <w:pPr>
        <w:autoSpaceDE w:val="0"/>
        <w:autoSpaceDN w:val="0"/>
        <w:adjustRightInd w:val="0"/>
        <w:spacing w:line="360" w:lineRule="auto"/>
        <w:rPr>
          <w:rFonts w:ascii="Arial" w:hAnsi="Arial" w:cs="Arial"/>
        </w:rPr>
      </w:pPr>
      <w:r w:rsidRPr="00B31258">
        <w:rPr>
          <w:rFonts w:ascii="Arial" w:hAnsi="Arial" w:cs="Arial"/>
        </w:rPr>
        <w:t xml:space="preserve">Jederzeit: Verbrauchen und entweder 1 Ausdauer oder 1 geistige Gesundheit </w:t>
      </w:r>
      <w:r w:rsidR="00562990" w:rsidRPr="00B31258">
        <w:rPr>
          <w:rFonts w:ascii="Arial" w:hAnsi="Arial" w:cs="Arial"/>
        </w:rPr>
        <w:t>vor einer Gefechtsprobe opfern, um +6 für diese Probe zu erhalten.</w:t>
      </w:r>
    </w:p>
    <w:p w:rsidR="00196FA9" w:rsidRPr="00B31258" w:rsidRDefault="00196FA9" w:rsidP="00CE5B3B">
      <w:pPr>
        <w:autoSpaceDE w:val="0"/>
        <w:autoSpaceDN w:val="0"/>
        <w:adjustRightInd w:val="0"/>
        <w:spacing w:line="360" w:lineRule="auto"/>
        <w:rPr>
          <w:rFonts w:ascii="Arial" w:hAnsi="Arial" w:cs="Arial"/>
        </w:rPr>
      </w:pPr>
    </w:p>
    <w:p w:rsidR="00196FA9" w:rsidRPr="00B31258" w:rsidRDefault="00196FA9" w:rsidP="00CE5B3B">
      <w:pPr>
        <w:autoSpaceDE w:val="0"/>
        <w:autoSpaceDN w:val="0"/>
        <w:adjustRightInd w:val="0"/>
        <w:spacing w:line="360" w:lineRule="auto"/>
        <w:rPr>
          <w:rFonts w:ascii="Arial" w:hAnsi="Arial" w:cs="Arial"/>
        </w:rPr>
      </w:pPr>
      <w:r w:rsidRPr="00B31258">
        <w:rPr>
          <w:rFonts w:ascii="Arial" w:hAnsi="Arial" w:cs="Arial"/>
        </w:rPr>
        <w:t>C</w:t>
      </w:r>
      <w:r w:rsidR="00173651">
        <w:rPr>
          <w:rFonts w:ascii="Arial" w:hAnsi="Arial" w:cs="Arial"/>
        </w:rPr>
        <w:t>a</w:t>
      </w:r>
      <w:r w:rsidRPr="00B31258">
        <w:rPr>
          <w:rFonts w:ascii="Arial" w:hAnsi="Arial" w:cs="Arial"/>
        </w:rPr>
        <w:t>rmillas Rubin (Carmilla’s ruby)</w:t>
      </w:r>
    </w:p>
    <w:p w:rsidR="00196FA9" w:rsidRPr="00B31258" w:rsidRDefault="00196FA9" w:rsidP="00CE5B3B">
      <w:pPr>
        <w:autoSpaceDE w:val="0"/>
        <w:autoSpaceDN w:val="0"/>
        <w:adjustRightInd w:val="0"/>
        <w:spacing w:line="360" w:lineRule="auto"/>
        <w:rPr>
          <w:rFonts w:ascii="Arial" w:hAnsi="Arial" w:cs="Arial"/>
        </w:rPr>
      </w:pPr>
      <w:r w:rsidRPr="00B31258">
        <w:rPr>
          <w:rFonts w:ascii="Arial" w:hAnsi="Arial" w:cs="Arial"/>
        </w:rPr>
        <w:t>Dein Fokus ist um 1 erhöht.</w:t>
      </w:r>
    </w:p>
    <w:p w:rsidR="00196FA9" w:rsidRPr="00B31258" w:rsidRDefault="00196FA9" w:rsidP="00CE5B3B">
      <w:pPr>
        <w:autoSpaceDE w:val="0"/>
        <w:autoSpaceDN w:val="0"/>
        <w:adjustRightInd w:val="0"/>
        <w:spacing w:line="360" w:lineRule="auto"/>
        <w:rPr>
          <w:rFonts w:ascii="Arial" w:hAnsi="Arial" w:cs="Arial"/>
        </w:rPr>
      </w:pPr>
    </w:p>
    <w:p w:rsidR="00196FA9" w:rsidRPr="00B31258" w:rsidRDefault="00196FA9" w:rsidP="00CE5B3B">
      <w:pPr>
        <w:autoSpaceDE w:val="0"/>
        <w:autoSpaceDN w:val="0"/>
        <w:adjustRightInd w:val="0"/>
        <w:spacing w:line="360" w:lineRule="auto"/>
        <w:rPr>
          <w:rFonts w:ascii="Arial" w:hAnsi="Arial" w:cs="Arial"/>
        </w:rPr>
      </w:pPr>
      <w:r w:rsidRPr="00B31258">
        <w:rPr>
          <w:rFonts w:ascii="Arial" w:hAnsi="Arial" w:cs="Arial"/>
        </w:rPr>
        <w:t>Kryptozoologische Sammlung (Cryptozoology Collection)</w:t>
      </w:r>
    </w:p>
    <w:p w:rsidR="00196FA9" w:rsidRPr="00B31258" w:rsidRDefault="009551A3" w:rsidP="00CE5B3B">
      <w:pPr>
        <w:autoSpaceDE w:val="0"/>
        <w:autoSpaceDN w:val="0"/>
        <w:adjustRightInd w:val="0"/>
        <w:spacing w:line="360" w:lineRule="auto"/>
        <w:rPr>
          <w:rFonts w:ascii="Arial" w:hAnsi="Arial" w:cs="Arial"/>
        </w:rPr>
      </w:pPr>
      <w:r w:rsidRPr="00B31258">
        <w:rPr>
          <w:rFonts w:ascii="Arial" w:hAnsi="Arial" w:cs="Arial"/>
        </w:rPr>
        <w:t>Jederz</w:t>
      </w:r>
      <w:r w:rsidR="00173651">
        <w:rPr>
          <w:rFonts w:ascii="Arial" w:hAnsi="Arial" w:cs="Arial"/>
        </w:rPr>
        <w:t>eit: Vor einer Ausweich-, Horror</w:t>
      </w:r>
      <w:r w:rsidRPr="00B31258">
        <w:rPr>
          <w:rFonts w:ascii="Arial" w:hAnsi="Arial" w:cs="Arial"/>
        </w:rPr>
        <w:t>-, Zauber, oder Gefechtsprobe verbrauchen</w:t>
      </w:r>
      <w:r w:rsidR="00EF759B" w:rsidRPr="00B31258">
        <w:rPr>
          <w:rFonts w:ascii="Arial" w:hAnsi="Arial" w:cs="Arial"/>
        </w:rPr>
        <w:t>, um +1 für diese Probe zu erhalten.</w:t>
      </w:r>
    </w:p>
    <w:p w:rsidR="002A453A" w:rsidRPr="00B31258" w:rsidRDefault="002A453A" w:rsidP="00CE5B3B">
      <w:pPr>
        <w:autoSpaceDE w:val="0"/>
        <w:autoSpaceDN w:val="0"/>
        <w:adjustRightInd w:val="0"/>
        <w:spacing w:line="360" w:lineRule="auto"/>
        <w:rPr>
          <w:rFonts w:ascii="Arial" w:hAnsi="Arial" w:cs="Arial"/>
        </w:rPr>
      </w:pPr>
    </w:p>
    <w:p w:rsidR="002A453A" w:rsidRPr="00B31258" w:rsidRDefault="002A453A" w:rsidP="00CE5B3B">
      <w:pPr>
        <w:autoSpaceDE w:val="0"/>
        <w:autoSpaceDN w:val="0"/>
        <w:adjustRightInd w:val="0"/>
        <w:spacing w:line="360" w:lineRule="auto"/>
        <w:rPr>
          <w:rFonts w:ascii="Arial" w:hAnsi="Arial" w:cs="Arial"/>
        </w:rPr>
      </w:pPr>
      <w:r w:rsidRPr="00B31258">
        <w:rPr>
          <w:rFonts w:ascii="Arial" w:hAnsi="Arial" w:cs="Arial"/>
        </w:rPr>
        <w:t>Leuchtendes Manuskript (Illuminated manuscript)</w:t>
      </w:r>
    </w:p>
    <w:p w:rsidR="00B75D73" w:rsidRPr="00B31258" w:rsidRDefault="002A453A" w:rsidP="00CE5B3B">
      <w:pPr>
        <w:autoSpaceDE w:val="0"/>
        <w:autoSpaceDN w:val="0"/>
        <w:adjustRightInd w:val="0"/>
        <w:spacing w:line="360" w:lineRule="auto"/>
        <w:rPr>
          <w:rFonts w:ascii="Arial" w:hAnsi="Arial" w:cs="Arial"/>
        </w:rPr>
      </w:pPr>
      <w:r w:rsidRPr="00B31258">
        <w:rPr>
          <w:rFonts w:ascii="Arial" w:hAnsi="Arial" w:cs="Arial"/>
        </w:rPr>
        <w:t>Bewegung: Verbrauchen und 2 Bewegungspunkte opfern um eine Wissensprobe (-1) durchzuführen. Bei Misserfolg passiert nichts. Bei Erfolg verlierst du 1 geistige Gesundheit</w:t>
      </w:r>
      <w:r w:rsidR="00B75D73" w:rsidRPr="00B31258">
        <w:rPr>
          <w:rFonts w:ascii="Arial" w:hAnsi="Arial" w:cs="Arial"/>
        </w:rPr>
        <w:t xml:space="preserve"> und kannst entweder: </w:t>
      </w:r>
    </w:p>
    <w:p w:rsidR="002A453A" w:rsidRPr="00B31258" w:rsidRDefault="00B75D73" w:rsidP="00CE5B3B">
      <w:pPr>
        <w:autoSpaceDE w:val="0"/>
        <w:autoSpaceDN w:val="0"/>
        <w:adjustRightInd w:val="0"/>
        <w:spacing w:line="360" w:lineRule="auto"/>
        <w:rPr>
          <w:rFonts w:ascii="Arial" w:hAnsi="Arial" w:cs="Arial"/>
        </w:rPr>
      </w:pPr>
      <w:r w:rsidRPr="00B31258">
        <w:rPr>
          <w:rFonts w:ascii="Arial" w:hAnsi="Arial" w:cs="Arial"/>
        </w:rPr>
        <w:t>eine Fertigkeitenkarte ziehen und diese Karte abwerfen oder</w:t>
      </w:r>
    </w:p>
    <w:p w:rsidR="00B75D73" w:rsidRPr="00B31258" w:rsidRDefault="00B75D73" w:rsidP="00CE5B3B">
      <w:pPr>
        <w:autoSpaceDE w:val="0"/>
        <w:autoSpaceDN w:val="0"/>
        <w:adjustRightInd w:val="0"/>
        <w:spacing w:line="360" w:lineRule="auto"/>
        <w:rPr>
          <w:rFonts w:ascii="Arial" w:hAnsi="Arial" w:cs="Arial"/>
        </w:rPr>
      </w:pPr>
      <w:r w:rsidRPr="00B31258">
        <w:rPr>
          <w:rFonts w:ascii="Arial" w:hAnsi="Arial" w:cs="Arial"/>
        </w:rPr>
        <w:t>1 Hinweismarker er- und diese Karte behalten.</w:t>
      </w:r>
    </w:p>
    <w:p w:rsidR="00D71F36" w:rsidRPr="00B31258" w:rsidRDefault="00D71F36" w:rsidP="00CE5B3B">
      <w:pPr>
        <w:autoSpaceDE w:val="0"/>
        <w:autoSpaceDN w:val="0"/>
        <w:adjustRightInd w:val="0"/>
        <w:spacing w:line="360" w:lineRule="auto"/>
        <w:rPr>
          <w:rFonts w:ascii="Arial" w:hAnsi="Arial" w:cs="Arial"/>
        </w:rPr>
      </w:pPr>
    </w:p>
    <w:p w:rsidR="00D71F36" w:rsidRPr="00B31258" w:rsidRDefault="00D71F36" w:rsidP="00CE5B3B">
      <w:pPr>
        <w:autoSpaceDE w:val="0"/>
        <w:autoSpaceDN w:val="0"/>
        <w:adjustRightInd w:val="0"/>
        <w:spacing w:line="360" w:lineRule="auto"/>
        <w:rPr>
          <w:rFonts w:ascii="Arial" w:hAnsi="Arial" w:cs="Arial"/>
        </w:rPr>
      </w:pPr>
    </w:p>
    <w:p w:rsidR="00D71F36" w:rsidRPr="00B31258" w:rsidRDefault="00D71F36" w:rsidP="00CE5B3B">
      <w:pPr>
        <w:autoSpaceDE w:val="0"/>
        <w:autoSpaceDN w:val="0"/>
        <w:adjustRightInd w:val="0"/>
        <w:spacing w:line="360" w:lineRule="auto"/>
        <w:rPr>
          <w:rFonts w:ascii="Arial" w:hAnsi="Arial" w:cs="Arial"/>
        </w:rPr>
      </w:pPr>
      <w:r w:rsidRPr="00B31258">
        <w:rPr>
          <w:rFonts w:ascii="Arial" w:hAnsi="Arial" w:cs="Arial"/>
        </w:rPr>
        <w:t>Buch der Gläubigen (Book of the beleiver)</w:t>
      </w:r>
    </w:p>
    <w:p w:rsidR="00D71F36" w:rsidRPr="00B31258" w:rsidRDefault="00D71F36" w:rsidP="00CE5B3B">
      <w:pPr>
        <w:autoSpaceDE w:val="0"/>
        <w:autoSpaceDN w:val="0"/>
        <w:adjustRightInd w:val="0"/>
        <w:spacing w:line="360" w:lineRule="auto"/>
        <w:rPr>
          <w:rFonts w:ascii="Arial" w:hAnsi="Arial" w:cs="Arial"/>
        </w:rPr>
      </w:pPr>
      <w:r w:rsidRPr="00B31258">
        <w:rPr>
          <w:rFonts w:ascii="Arial" w:hAnsi="Arial" w:cs="Arial"/>
        </w:rPr>
        <w:lastRenderedPageBreak/>
        <w:t>Buch</w:t>
      </w:r>
    </w:p>
    <w:p w:rsidR="00D71F36" w:rsidRPr="00B31258" w:rsidRDefault="00D71F36" w:rsidP="00CE5B3B">
      <w:pPr>
        <w:autoSpaceDE w:val="0"/>
        <w:autoSpaceDN w:val="0"/>
        <w:adjustRightInd w:val="0"/>
        <w:spacing w:line="360" w:lineRule="auto"/>
        <w:rPr>
          <w:rFonts w:ascii="Arial" w:hAnsi="Arial" w:cs="Arial"/>
        </w:rPr>
      </w:pPr>
      <w:r w:rsidRPr="00B31258">
        <w:rPr>
          <w:rFonts w:ascii="Arial" w:hAnsi="Arial" w:cs="Arial"/>
        </w:rPr>
        <w:t xml:space="preserve">Bewegung: Werfe diese Karte ab und opfere 2 Bewegungspunkte um eine </w:t>
      </w:r>
      <w:r w:rsidR="00173651" w:rsidRPr="00B31258">
        <w:rPr>
          <w:rFonts w:ascii="Arial" w:hAnsi="Arial" w:cs="Arial"/>
        </w:rPr>
        <w:t>Wissen</w:t>
      </w:r>
      <w:r w:rsidR="00173651">
        <w:rPr>
          <w:rFonts w:ascii="Arial" w:hAnsi="Arial" w:cs="Arial"/>
        </w:rPr>
        <w:t>s</w:t>
      </w:r>
      <w:r w:rsidR="00173651" w:rsidRPr="00B31258">
        <w:rPr>
          <w:rFonts w:ascii="Arial" w:hAnsi="Arial" w:cs="Arial"/>
        </w:rPr>
        <w:t>probe</w:t>
      </w:r>
      <w:r w:rsidRPr="00B31258">
        <w:rPr>
          <w:rFonts w:ascii="Arial" w:hAnsi="Arial" w:cs="Arial"/>
        </w:rPr>
        <w:t xml:space="preserve"> (-2) durchzuführen. Bei Misserfolg</w:t>
      </w:r>
      <w:r w:rsidR="000B7E51" w:rsidRPr="00B31258">
        <w:rPr>
          <w:rFonts w:ascii="Arial" w:hAnsi="Arial" w:cs="Arial"/>
        </w:rPr>
        <w:t xml:space="preserve"> erhalte 1 Hinweismarker. Bei Erfolg ziehe einen Zauber und erhalte 1 Hinweismarker.</w:t>
      </w:r>
    </w:p>
    <w:p w:rsidR="007949DC" w:rsidRPr="00B31258" w:rsidRDefault="007949DC" w:rsidP="00CE5B3B">
      <w:pPr>
        <w:autoSpaceDE w:val="0"/>
        <w:autoSpaceDN w:val="0"/>
        <w:adjustRightInd w:val="0"/>
        <w:spacing w:line="360" w:lineRule="auto"/>
        <w:rPr>
          <w:rFonts w:ascii="Arial" w:hAnsi="Arial" w:cs="Arial"/>
        </w:rPr>
      </w:pPr>
    </w:p>
    <w:p w:rsidR="00770C1B" w:rsidRPr="00B31258" w:rsidRDefault="00F436E7" w:rsidP="00CE5B3B">
      <w:pPr>
        <w:autoSpaceDE w:val="0"/>
        <w:autoSpaceDN w:val="0"/>
        <w:adjustRightInd w:val="0"/>
        <w:spacing w:line="360" w:lineRule="auto"/>
        <w:rPr>
          <w:rFonts w:ascii="Arial" w:hAnsi="Arial" w:cs="Arial"/>
        </w:rPr>
      </w:pPr>
      <w:r w:rsidRPr="00B31258">
        <w:rPr>
          <w:rFonts w:ascii="Arial" w:hAnsi="Arial" w:cs="Arial"/>
        </w:rPr>
        <w:t xml:space="preserve">Gladius </w:t>
      </w:r>
      <w:r w:rsidR="00770C1B" w:rsidRPr="00B31258">
        <w:rPr>
          <w:rFonts w:ascii="Arial" w:hAnsi="Arial" w:cs="Arial"/>
        </w:rPr>
        <w:t xml:space="preserve">(Kurzschwert) </w:t>
      </w:r>
      <w:r w:rsidRPr="00B31258">
        <w:rPr>
          <w:rFonts w:ascii="Arial" w:hAnsi="Arial" w:cs="Arial"/>
        </w:rPr>
        <w:t>aus C</w:t>
      </w:r>
      <w:r w:rsidR="007949DC" w:rsidRPr="00B31258">
        <w:rPr>
          <w:rFonts w:ascii="Arial" w:hAnsi="Arial" w:cs="Arial"/>
        </w:rPr>
        <w:t>arcosa</w:t>
      </w:r>
      <w:r w:rsidR="00770C1B" w:rsidRPr="00B31258">
        <w:rPr>
          <w:rFonts w:ascii="Arial" w:hAnsi="Arial" w:cs="Arial"/>
        </w:rPr>
        <w:t xml:space="preserve"> (gladius of Carcosa)</w:t>
      </w:r>
    </w:p>
    <w:p w:rsidR="00770C1B" w:rsidRPr="00B31258" w:rsidRDefault="00770C1B" w:rsidP="00CE5B3B">
      <w:pPr>
        <w:autoSpaceDE w:val="0"/>
        <w:autoSpaceDN w:val="0"/>
        <w:adjustRightInd w:val="0"/>
        <w:spacing w:line="360" w:lineRule="auto"/>
        <w:rPr>
          <w:rFonts w:ascii="Arial" w:hAnsi="Arial" w:cs="Arial"/>
        </w:rPr>
      </w:pPr>
      <w:r w:rsidRPr="00B31258">
        <w:rPr>
          <w:rFonts w:ascii="Arial" w:hAnsi="Arial" w:cs="Arial"/>
        </w:rPr>
        <w:t>Magische Waffe</w:t>
      </w:r>
    </w:p>
    <w:p w:rsidR="00770C1B" w:rsidRPr="00B31258" w:rsidRDefault="00770C1B" w:rsidP="00CE5B3B">
      <w:pPr>
        <w:autoSpaceDE w:val="0"/>
        <w:autoSpaceDN w:val="0"/>
        <w:adjustRightInd w:val="0"/>
        <w:spacing w:line="360" w:lineRule="auto"/>
        <w:rPr>
          <w:rFonts w:ascii="Arial" w:hAnsi="Arial" w:cs="Arial"/>
        </w:rPr>
      </w:pPr>
      <w:r w:rsidRPr="00B31258">
        <w:rPr>
          <w:rFonts w:ascii="Arial" w:hAnsi="Arial" w:cs="Arial"/>
        </w:rPr>
        <w:t>+4 bei Gefechtsproben</w:t>
      </w:r>
    </w:p>
    <w:p w:rsidR="00770C1B" w:rsidRPr="00B31258" w:rsidRDefault="00770C1B" w:rsidP="00CE5B3B">
      <w:pPr>
        <w:autoSpaceDE w:val="0"/>
        <w:autoSpaceDN w:val="0"/>
        <w:adjustRightInd w:val="0"/>
        <w:spacing w:line="360" w:lineRule="auto"/>
        <w:rPr>
          <w:rFonts w:ascii="Arial" w:hAnsi="Arial" w:cs="Arial"/>
        </w:rPr>
      </w:pPr>
      <w:r w:rsidRPr="00B31258">
        <w:rPr>
          <w:rFonts w:ascii="Arial" w:hAnsi="Arial" w:cs="Arial"/>
        </w:rPr>
        <w:t xml:space="preserve">(+5 </w:t>
      </w:r>
      <w:r w:rsidR="00B31258" w:rsidRPr="00B31258">
        <w:rPr>
          <w:rFonts w:ascii="Arial" w:hAnsi="Arial" w:cs="Arial"/>
        </w:rPr>
        <w:t>wenn deine andere Hand leer ist)</w:t>
      </w:r>
    </w:p>
    <w:p w:rsidR="0068059F" w:rsidRPr="00B31258" w:rsidRDefault="0068059F" w:rsidP="00CE5B3B">
      <w:pPr>
        <w:autoSpaceDE w:val="0"/>
        <w:autoSpaceDN w:val="0"/>
        <w:adjustRightInd w:val="0"/>
        <w:spacing w:line="360" w:lineRule="auto"/>
        <w:rPr>
          <w:rFonts w:ascii="Arial" w:hAnsi="Arial" w:cs="Arial"/>
        </w:rPr>
      </w:pPr>
    </w:p>
    <w:p w:rsidR="00860925" w:rsidRDefault="00955B7B" w:rsidP="00CE5B3B">
      <w:pPr>
        <w:autoSpaceDE w:val="0"/>
        <w:autoSpaceDN w:val="0"/>
        <w:adjustRightInd w:val="0"/>
        <w:spacing w:line="360" w:lineRule="auto"/>
        <w:rPr>
          <w:rFonts w:ascii="Arial" w:hAnsi="Arial" w:cs="Arial"/>
        </w:rPr>
      </w:pPr>
      <w:r>
        <w:rPr>
          <w:rFonts w:ascii="Arial" w:hAnsi="Arial" w:cs="Arial"/>
        </w:rPr>
        <w:t>Versteinernde Lösung (Petrifying solution)</w:t>
      </w:r>
    </w:p>
    <w:p w:rsidR="00955B7B" w:rsidRDefault="00955B7B" w:rsidP="00CE5B3B">
      <w:pPr>
        <w:autoSpaceDE w:val="0"/>
        <w:autoSpaceDN w:val="0"/>
        <w:adjustRightInd w:val="0"/>
        <w:spacing w:line="360" w:lineRule="auto"/>
        <w:rPr>
          <w:rFonts w:ascii="Arial" w:hAnsi="Arial" w:cs="Arial"/>
        </w:rPr>
      </w:pPr>
      <w:r>
        <w:rPr>
          <w:rFonts w:ascii="Arial" w:hAnsi="Arial" w:cs="Arial"/>
        </w:rPr>
        <w:t>Physische Waffe</w:t>
      </w:r>
    </w:p>
    <w:p w:rsidR="00955B7B" w:rsidRDefault="00955B7B" w:rsidP="00CE5B3B">
      <w:pPr>
        <w:autoSpaceDE w:val="0"/>
        <w:autoSpaceDN w:val="0"/>
        <w:adjustRightInd w:val="0"/>
        <w:spacing w:line="360" w:lineRule="auto"/>
        <w:rPr>
          <w:rFonts w:ascii="Arial" w:hAnsi="Arial" w:cs="Arial"/>
        </w:rPr>
      </w:pPr>
      <w:r>
        <w:rPr>
          <w:rFonts w:ascii="Arial" w:hAnsi="Arial" w:cs="Arial"/>
        </w:rPr>
        <w:t>+8 bei Gefechtsproben</w:t>
      </w:r>
    </w:p>
    <w:p w:rsidR="00955B7B" w:rsidRDefault="00955B7B" w:rsidP="00CE5B3B">
      <w:pPr>
        <w:autoSpaceDE w:val="0"/>
        <w:autoSpaceDN w:val="0"/>
        <w:adjustRightInd w:val="0"/>
        <w:spacing w:line="360" w:lineRule="auto"/>
        <w:rPr>
          <w:rFonts w:ascii="Arial" w:hAnsi="Arial" w:cs="Arial"/>
        </w:rPr>
      </w:pPr>
      <w:r>
        <w:rPr>
          <w:rFonts w:ascii="Arial" w:hAnsi="Arial" w:cs="Arial"/>
        </w:rPr>
        <w:t>(Nach gebrauch abwerfen)</w:t>
      </w:r>
    </w:p>
    <w:p w:rsidR="00955B7B" w:rsidRPr="00B31258" w:rsidRDefault="00955B7B" w:rsidP="00CE5B3B">
      <w:pPr>
        <w:autoSpaceDE w:val="0"/>
        <w:autoSpaceDN w:val="0"/>
        <w:adjustRightInd w:val="0"/>
        <w:spacing w:line="360" w:lineRule="auto"/>
        <w:rPr>
          <w:rFonts w:ascii="Arial" w:hAnsi="Arial" w:cs="Arial"/>
        </w:rPr>
      </w:pPr>
      <w:r>
        <w:rPr>
          <w:rFonts w:ascii="Arial" w:hAnsi="Arial" w:cs="Arial"/>
        </w:rPr>
        <w:t>Diese Waffe ignoriert die Spezialfähigkeiten physische Resistenz und unendlich.</w:t>
      </w:r>
    </w:p>
    <w:sectPr w:rsidR="00955B7B" w:rsidRPr="00B31258" w:rsidSect="00F17878">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irmingham">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FB"/>
    <w:rsid w:val="00000C62"/>
    <w:rsid w:val="00003A8B"/>
    <w:rsid w:val="00017D37"/>
    <w:rsid w:val="000204BC"/>
    <w:rsid w:val="000244E5"/>
    <w:rsid w:val="00024B04"/>
    <w:rsid w:val="00025CB3"/>
    <w:rsid w:val="00041CE7"/>
    <w:rsid w:val="0004450E"/>
    <w:rsid w:val="00054D23"/>
    <w:rsid w:val="00057391"/>
    <w:rsid w:val="0005741B"/>
    <w:rsid w:val="000711F8"/>
    <w:rsid w:val="00073A57"/>
    <w:rsid w:val="000806FB"/>
    <w:rsid w:val="00080D7A"/>
    <w:rsid w:val="00084D82"/>
    <w:rsid w:val="00086B34"/>
    <w:rsid w:val="00090E4C"/>
    <w:rsid w:val="000A4BC7"/>
    <w:rsid w:val="000B1DDE"/>
    <w:rsid w:val="000B469E"/>
    <w:rsid w:val="000B7E51"/>
    <w:rsid w:val="000C3D5B"/>
    <w:rsid w:val="000D55E4"/>
    <w:rsid w:val="000D5E53"/>
    <w:rsid w:val="000D7F88"/>
    <w:rsid w:val="000E4694"/>
    <w:rsid w:val="00104A42"/>
    <w:rsid w:val="00111996"/>
    <w:rsid w:val="0011391B"/>
    <w:rsid w:val="00121098"/>
    <w:rsid w:val="00121B26"/>
    <w:rsid w:val="0013432E"/>
    <w:rsid w:val="00144C65"/>
    <w:rsid w:val="00150A3F"/>
    <w:rsid w:val="00154527"/>
    <w:rsid w:val="00161B57"/>
    <w:rsid w:val="00162B1C"/>
    <w:rsid w:val="00166658"/>
    <w:rsid w:val="00167441"/>
    <w:rsid w:val="00173651"/>
    <w:rsid w:val="00180B78"/>
    <w:rsid w:val="00183E90"/>
    <w:rsid w:val="00196FA9"/>
    <w:rsid w:val="001A35D1"/>
    <w:rsid w:val="001A47EC"/>
    <w:rsid w:val="001A66DA"/>
    <w:rsid w:val="001B28A1"/>
    <w:rsid w:val="001B3522"/>
    <w:rsid w:val="001C2A7D"/>
    <w:rsid w:val="001C5081"/>
    <w:rsid w:val="001D0374"/>
    <w:rsid w:val="001D0E10"/>
    <w:rsid w:val="001D1FB5"/>
    <w:rsid w:val="001D55BE"/>
    <w:rsid w:val="001E63C0"/>
    <w:rsid w:val="001E79EC"/>
    <w:rsid w:val="001F47F1"/>
    <w:rsid w:val="0020339E"/>
    <w:rsid w:val="00203C93"/>
    <w:rsid w:val="00204301"/>
    <w:rsid w:val="00205111"/>
    <w:rsid w:val="00214A98"/>
    <w:rsid w:val="00214DEA"/>
    <w:rsid w:val="002235A7"/>
    <w:rsid w:val="002239CA"/>
    <w:rsid w:val="00231D65"/>
    <w:rsid w:val="00232099"/>
    <w:rsid w:val="00233380"/>
    <w:rsid w:val="0023435D"/>
    <w:rsid w:val="0024302E"/>
    <w:rsid w:val="0024445C"/>
    <w:rsid w:val="00245062"/>
    <w:rsid w:val="002479CC"/>
    <w:rsid w:val="002617D6"/>
    <w:rsid w:val="002670D7"/>
    <w:rsid w:val="00274124"/>
    <w:rsid w:val="00274379"/>
    <w:rsid w:val="002760C8"/>
    <w:rsid w:val="0028610D"/>
    <w:rsid w:val="00286363"/>
    <w:rsid w:val="00286E40"/>
    <w:rsid w:val="00287B12"/>
    <w:rsid w:val="00290D2B"/>
    <w:rsid w:val="00294A66"/>
    <w:rsid w:val="002A0468"/>
    <w:rsid w:val="002A3848"/>
    <w:rsid w:val="002A385F"/>
    <w:rsid w:val="002A453A"/>
    <w:rsid w:val="002A5465"/>
    <w:rsid w:val="002A605F"/>
    <w:rsid w:val="002B162F"/>
    <w:rsid w:val="002B25BE"/>
    <w:rsid w:val="002B2780"/>
    <w:rsid w:val="002B7E4C"/>
    <w:rsid w:val="002C2D02"/>
    <w:rsid w:val="002F13D0"/>
    <w:rsid w:val="0030133C"/>
    <w:rsid w:val="00301D98"/>
    <w:rsid w:val="00303707"/>
    <w:rsid w:val="00307ECA"/>
    <w:rsid w:val="00314BF0"/>
    <w:rsid w:val="0031513E"/>
    <w:rsid w:val="003235E3"/>
    <w:rsid w:val="00323F5D"/>
    <w:rsid w:val="0033026A"/>
    <w:rsid w:val="00331642"/>
    <w:rsid w:val="00332A72"/>
    <w:rsid w:val="00333C40"/>
    <w:rsid w:val="00336D05"/>
    <w:rsid w:val="00342C4E"/>
    <w:rsid w:val="0034305F"/>
    <w:rsid w:val="003534D6"/>
    <w:rsid w:val="00353981"/>
    <w:rsid w:val="0035674F"/>
    <w:rsid w:val="00357E79"/>
    <w:rsid w:val="00361A1E"/>
    <w:rsid w:val="003723B8"/>
    <w:rsid w:val="00375432"/>
    <w:rsid w:val="003905E2"/>
    <w:rsid w:val="0039096B"/>
    <w:rsid w:val="003A3049"/>
    <w:rsid w:val="003A7CAE"/>
    <w:rsid w:val="003B23EE"/>
    <w:rsid w:val="003B3F45"/>
    <w:rsid w:val="003B5D25"/>
    <w:rsid w:val="003B620C"/>
    <w:rsid w:val="003B7430"/>
    <w:rsid w:val="003D23A0"/>
    <w:rsid w:val="003D2726"/>
    <w:rsid w:val="003F1BEF"/>
    <w:rsid w:val="003F44AF"/>
    <w:rsid w:val="0040087F"/>
    <w:rsid w:val="00402AE1"/>
    <w:rsid w:val="00402B67"/>
    <w:rsid w:val="00412CEC"/>
    <w:rsid w:val="00416C59"/>
    <w:rsid w:val="00417A95"/>
    <w:rsid w:val="00420284"/>
    <w:rsid w:val="00423F9A"/>
    <w:rsid w:val="004345E4"/>
    <w:rsid w:val="00435394"/>
    <w:rsid w:val="00435B0F"/>
    <w:rsid w:val="00451710"/>
    <w:rsid w:val="004531F7"/>
    <w:rsid w:val="00456A66"/>
    <w:rsid w:val="004571B4"/>
    <w:rsid w:val="00461FB2"/>
    <w:rsid w:val="004716BD"/>
    <w:rsid w:val="00471DAD"/>
    <w:rsid w:val="00472EC5"/>
    <w:rsid w:val="00482447"/>
    <w:rsid w:val="004856D7"/>
    <w:rsid w:val="00491DB3"/>
    <w:rsid w:val="00494C52"/>
    <w:rsid w:val="004A2603"/>
    <w:rsid w:val="004A41B7"/>
    <w:rsid w:val="004A468F"/>
    <w:rsid w:val="004B094E"/>
    <w:rsid w:val="004B3549"/>
    <w:rsid w:val="004B5A76"/>
    <w:rsid w:val="004B7A3B"/>
    <w:rsid w:val="004C6AE8"/>
    <w:rsid w:val="004C7DCB"/>
    <w:rsid w:val="004D3FD8"/>
    <w:rsid w:val="004D5BD7"/>
    <w:rsid w:val="004E6A55"/>
    <w:rsid w:val="004F340E"/>
    <w:rsid w:val="005050BD"/>
    <w:rsid w:val="00506564"/>
    <w:rsid w:val="005163EC"/>
    <w:rsid w:val="00516401"/>
    <w:rsid w:val="005209BA"/>
    <w:rsid w:val="00521DD9"/>
    <w:rsid w:val="005234D1"/>
    <w:rsid w:val="00526625"/>
    <w:rsid w:val="00534112"/>
    <w:rsid w:val="0054519B"/>
    <w:rsid w:val="005509AE"/>
    <w:rsid w:val="00551EB5"/>
    <w:rsid w:val="00556E49"/>
    <w:rsid w:val="005608E1"/>
    <w:rsid w:val="00562990"/>
    <w:rsid w:val="005662BF"/>
    <w:rsid w:val="00570E1A"/>
    <w:rsid w:val="005754FB"/>
    <w:rsid w:val="00575EC2"/>
    <w:rsid w:val="0057718E"/>
    <w:rsid w:val="00577EEC"/>
    <w:rsid w:val="00580022"/>
    <w:rsid w:val="00583250"/>
    <w:rsid w:val="00584B24"/>
    <w:rsid w:val="00591A3B"/>
    <w:rsid w:val="0059271C"/>
    <w:rsid w:val="00597D44"/>
    <w:rsid w:val="005A5B48"/>
    <w:rsid w:val="005B637D"/>
    <w:rsid w:val="005C6030"/>
    <w:rsid w:val="005C6936"/>
    <w:rsid w:val="005D0F27"/>
    <w:rsid w:val="005D2FBC"/>
    <w:rsid w:val="005D6600"/>
    <w:rsid w:val="005D66DE"/>
    <w:rsid w:val="005E1781"/>
    <w:rsid w:val="005E1E06"/>
    <w:rsid w:val="005E50D6"/>
    <w:rsid w:val="005F2527"/>
    <w:rsid w:val="00600513"/>
    <w:rsid w:val="006032D1"/>
    <w:rsid w:val="00606E9F"/>
    <w:rsid w:val="00611AD4"/>
    <w:rsid w:val="0061499A"/>
    <w:rsid w:val="00624F74"/>
    <w:rsid w:val="00625528"/>
    <w:rsid w:val="006268C0"/>
    <w:rsid w:val="006306B6"/>
    <w:rsid w:val="006336BF"/>
    <w:rsid w:val="00634A4F"/>
    <w:rsid w:val="00635233"/>
    <w:rsid w:val="00636DEE"/>
    <w:rsid w:val="00642A0A"/>
    <w:rsid w:val="00652A72"/>
    <w:rsid w:val="00656050"/>
    <w:rsid w:val="00657777"/>
    <w:rsid w:val="00666764"/>
    <w:rsid w:val="00671164"/>
    <w:rsid w:val="00671F86"/>
    <w:rsid w:val="0068059F"/>
    <w:rsid w:val="0068370F"/>
    <w:rsid w:val="0069198D"/>
    <w:rsid w:val="00691CD1"/>
    <w:rsid w:val="00694AD4"/>
    <w:rsid w:val="006A449D"/>
    <w:rsid w:val="006B34EE"/>
    <w:rsid w:val="006B4021"/>
    <w:rsid w:val="006B544E"/>
    <w:rsid w:val="006C3C99"/>
    <w:rsid w:val="006C6119"/>
    <w:rsid w:val="006D3434"/>
    <w:rsid w:val="006D59A0"/>
    <w:rsid w:val="006D7E1C"/>
    <w:rsid w:val="006E060E"/>
    <w:rsid w:val="006F259A"/>
    <w:rsid w:val="006F5635"/>
    <w:rsid w:val="007024F6"/>
    <w:rsid w:val="007071B2"/>
    <w:rsid w:val="007170BA"/>
    <w:rsid w:val="0072024D"/>
    <w:rsid w:val="007203E4"/>
    <w:rsid w:val="007243BA"/>
    <w:rsid w:val="00741341"/>
    <w:rsid w:val="007414BF"/>
    <w:rsid w:val="00746330"/>
    <w:rsid w:val="007578E6"/>
    <w:rsid w:val="00764A4A"/>
    <w:rsid w:val="00765E6A"/>
    <w:rsid w:val="00766BDF"/>
    <w:rsid w:val="00767036"/>
    <w:rsid w:val="00770C1B"/>
    <w:rsid w:val="00777C24"/>
    <w:rsid w:val="00783D46"/>
    <w:rsid w:val="0078500A"/>
    <w:rsid w:val="00786B04"/>
    <w:rsid w:val="00787A78"/>
    <w:rsid w:val="00792119"/>
    <w:rsid w:val="00794070"/>
    <w:rsid w:val="007949DC"/>
    <w:rsid w:val="00795E02"/>
    <w:rsid w:val="007969A1"/>
    <w:rsid w:val="007A0425"/>
    <w:rsid w:val="007A0D8E"/>
    <w:rsid w:val="007A0FE0"/>
    <w:rsid w:val="007A20DC"/>
    <w:rsid w:val="007A3553"/>
    <w:rsid w:val="007B26B5"/>
    <w:rsid w:val="007B72B7"/>
    <w:rsid w:val="007D053D"/>
    <w:rsid w:val="007E2698"/>
    <w:rsid w:val="007E6526"/>
    <w:rsid w:val="007E75E9"/>
    <w:rsid w:val="007F37CF"/>
    <w:rsid w:val="007F384F"/>
    <w:rsid w:val="00800388"/>
    <w:rsid w:val="00804352"/>
    <w:rsid w:val="00812684"/>
    <w:rsid w:val="00822AE3"/>
    <w:rsid w:val="008277E2"/>
    <w:rsid w:val="00832B52"/>
    <w:rsid w:val="00836483"/>
    <w:rsid w:val="00850A07"/>
    <w:rsid w:val="00856498"/>
    <w:rsid w:val="00856A99"/>
    <w:rsid w:val="00860925"/>
    <w:rsid w:val="00863429"/>
    <w:rsid w:val="00867E3C"/>
    <w:rsid w:val="008712C8"/>
    <w:rsid w:val="00873BCC"/>
    <w:rsid w:val="00876104"/>
    <w:rsid w:val="00882C68"/>
    <w:rsid w:val="00883963"/>
    <w:rsid w:val="00895D73"/>
    <w:rsid w:val="008A077C"/>
    <w:rsid w:val="008A2A41"/>
    <w:rsid w:val="008A7A10"/>
    <w:rsid w:val="008B29AC"/>
    <w:rsid w:val="008B4B89"/>
    <w:rsid w:val="008C0AF3"/>
    <w:rsid w:val="008C728F"/>
    <w:rsid w:val="008E2BB6"/>
    <w:rsid w:val="008E3B8F"/>
    <w:rsid w:val="008F2869"/>
    <w:rsid w:val="008F30B6"/>
    <w:rsid w:val="008F79ED"/>
    <w:rsid w:val="00900604"/>
    <w:rsid w:val="00902E91"/>
    <w:rsid w:val="009047E6"/>
    <w:rsid w:val="00910A5B"/>
    <w:rsid w:val="00916E39"/>
    <w:rsid w:val="009274F0"/>
    <w:rsid w:val="009313E0"/>
    <w:rsid w:val="009501D2"/>
    <w:rsid w:val="009528F3"/>
    <w:rsid w:val="00953C97"/>
    <w:rsid w:val="00954258"/>
    <w:rsid w:val="009551A3"/>
    <w:rsid w:val="00955B7B"/>
    <w:rsid w:val="009636A8"/>
    <w:rsid w:val="00996ED1"/>
    <w:rsid w:val="009A3835"/>
    <w:rsid w:val="009A3BDA"/>
    <w:rsid w:val="009A4922"/>
    <w:rsid w:val="009A7B86"/>
    <w:rsid w:val="009B6ACE"/>
    <w:rsid w:val="009C1948"/>
    <w:rsid w:val="009C19E8"/>
    <w:rsid w:val="009C1FF9"/>
    <w:rsid w:val="009D3A4F"/>
    <w:rsid w:val="009D6164"/>
    <w:rsid w:val="00A05D7C"/>
    <w:rsid w:val="00A113A8"/>
    <w:rsid w:val="00A173BA"/>
    <w:rsid w:val="00A21448"/>
    <w:rsid w:val="00A21651"/>
    <w:rsid w:val="00A251CA"/>
    <w:rsid w:val="00A25E44"/>
    <w:rsid w:val="00A3035D"/>
    <w:rsid w:val="00A314BC"/>
    <w:rsid w:val="00A3473B"/>
    <w:rsid w:val="00A37C5A"/>
    <w:rsid w:val="00A41753"/>
    <w:rsid w:val="00A41CE5"/>
    <w:rsid w:val="00A42B56"/>
    <w:rsid w:val="00A45946"/>
    <w:rsid w:val="00A519AE"/>
    <w:rsid w:val="00A51BF0"/>
    <w:rsid w:val="00A550E4"/>
    <w:rsid w:val="00A56B3F"/>
    <w:rsid w:val="00A705B5"/>
    <w:rsid w:val="00A70FFF"/>
    <w:rsid w:val="00A73599"/>
    <w:rsid w:val="00A84F48"/>
    <w:rsid w:val="00A86ACD"/>
    <w:rsid w:val="00A92C54"/>
    <w:rsid w:val="00A93C15"/>
    <w:rsid w:val="00AA3CA6"/>
    <w:rsid w:val="00AA4D76"/>
    <w:rsid w:val="00AC27BC"/>
    <w:rsid w:val="00AD6CEC"/>
    <w:rsid w:val="00AE547A"/>
    <w:rsid w:val="00AE6C74"/>
    <w:rsid w:val="00AF2904"/>
    <w:rsid w:val="00AF54A5"/>
    <w:rsid w:val="00B02AC4"/>
    <w:rsid w:val="00B03693"/>
    <w:rsid w:val="00B03710"/>
    <w:rsid w:val="00B148F3"/>
    <w:rsid w:val="00B17930"/>
    <w:rsid w:val="00B25CF7"/>
    <w:rsid w:val="00B31258"/>
    <w:rsid w:val="00B37D89"/>
    <w:rsid w:val="00B45349"/>
    <w:rsid w:val="00B4695A"/>
    <w:rsid w:val="00B46D5E"/>
    <w:rsid w:val="00B573F3"/>
    <w:rsid w:val="00B63884"/>
    <w:rsid w:val="00B63B7B"/>
    <w:rsid w:val="00B719B9"/>
    <w:rsid w:val="00B75D73"/>
    <w:rsid w:val="00B7762D"/>
    <w:rsid w:val="00BB1B6A"/>
    <w:rsid w:val="00BB7012"/>
    <w:rsid w:val="00BD0868"/>
    <w:rsid w:val="00BE0DAD"/>
    <w:rsid w:val="00BE4055"/>
    <w:rsid w:val="00BE79B0"/>
    <w:rsid w:val="00BF28D8"/>
    <w:rsid w:val="00C009EE"/>
    <w:rsid w:val="00C0117B"/>
    <w:rsid w:val="00C034BD"/>
    <w:rsid w:val="00C04121"/>
    <w:rsid w:val="00C04188"/>
    <w:rsid w:val="00C06206"/>
    <w:rsid w:val="00C1478C"/>
    <w:rsid w:val="00C1672B"/>
    <w:rsid w:val="00C208FF"/>
    <w:rsid w:val="00C21647"/>
    <w:rsid w:val="00C2191E"/>
    <w:rsid w:val="00C26F26"/>
    <w:rsid w:val="00C368AA"/>
    <w:rsid w:val="00C3784F"/>
    <w:rsid w:val="00C55A3E"/>
    <w:rsid w:val="00C570D4"/>
    <w:rsid w:val="00C62F5D"/>
    <w:rsid w:val="00C7397F"/>
    <w:rsid w:val="00C82998"/>
    <w:rsid w:val="00C841A1"/>
    <w:rsid w:val="00C90493"/>
    <w:rsid w:val="00C90B2A"/>
    <w:rsid w:val="00C91D9F"/>
    <w:rsid w:val="00C9662B"/>
    <w:rsid w:val="00CC4AB3"/>
    <w:rsid w:val="00CE4B4D"/>
    <w:rsid w:val="00CE5B3B"/>
    <w:rsid w:val="00CF0065"/>
    <w:rsid w:val="00D05DA2"/>
    <w:rsid w:val="00D117F4"/>
    <w:rsid w:val="00D138A0"/>
    <w:rsid w:val="00D16019"/>
    <w:rsid w:val="00D2058D"/>
    <w:rsid w:val="00D26992"/>
    <w:rsid w:val="00D3772A"/>
    <w:rsid w:val="00D3799F"/>
    <w:rsid w:val="00D629B5"/>
    <w:rsid w:val="00D66D7B"/>
    <w:rsid w:val="00D71F36"/>
    <w:rsid w:val="00D774EE"/>
    <w:rsid w:val="00D812E4"/>
    <w:rsid w:val="00D90DC9"/>
    <w:rsid w:val="00D92899"/>
    <w:rsid w:val="00D96EC3"/>
    <w:rsid w:val="00DA6C70"/>
    <w:rsid w:val="00DC09AA"/>
    <w:rsid w:val="00DC45BD"/>
    <w:rsid w:val="00DD12B8"/>
    <w:rsid w:val="00DD4965"/>
    <w:rsid w:val="00DD4BFB"/>
    <w:rsid w:val="00DD6AFD"/>
    <w:rsid w:val="00DF4102"/>
    <w:rsid w:val="00E04E97"/>
    <w:rsid w:val="00E14204"/>
    <w:rsid w:val="00E3382C"/>
    <w:rsid w:val="00E42250"/>
    <w:rsid w:val="00E43CAF"/>
    <w:rsid w:val="00E563E9"/>
    <w:rsid w:val="00E62B45"/>
    <w:rsid w:val="00E70E9C"/>
    <w:rsid w:val="00E72030"/>
    <w:rsid w:val="00E73871"/>
    <w:rsid w:val="00E74C01"/>
    <w:rsid w:val="00E803C5"/>
    <w:rsid w:val="00E86F43"/>
    <w:rsid w:val="00E91676"/>
    <w:rsid w:val="00EA035D"/>
    <w:rsid w:val="00EA5544"/>
    <w:rsid w:val="00EB4AFE"/>
    <w:rsid w:val="00EB787F"/>
    <w:rsid w:val="00EC1470"/>
    <w:rsid w:val="00ED29EA"/>
    <w:rsid w:val="00EE2398"/>
    <w:rsid w:val="00EE42FF"/>
    <w:rsid w:val="00EF2B62"/>
    <w:rsid w:val="00EF4D65"/>
    <w:rsid w:val="00EF58D7"/>
    <w:rsid w:val="00EF759B"/>
    <w:rsid w:val="00F103DB"/>
    <w:rsid w:val="00F17878"/>
    <w:rsid w:val="00F23EF9"/>
    <w:rsid w:val="00F360C4"/>
    <w:rsid w:val="00F436E7"/>
    <w:rsid w:val="00F43DDC"/>
    <w:rsid w:val="00F47057"/>
    <w:rsid w:val="00F629E0"/>
    <w:rsid w:val="00F64261"/>
    <w:rsid w:val="00F70F2B"/>
    <w:rsid w:val="00F746AA"/>
    <w:rsid w:val="00F92989"/>
    <w:rsid w:val="00F92F70"/>
    <w:rsid w:val="00FA0699"/>
    <w:rsid w:val="00FA3A2A"/>
    <w:rsid w:val="00FA6B52"/>
    <w:rsid w:val="00FA70A7"/>
    <w:rsid w:val="00FB32C2"/>
    <w:rsid w:val="00FB482D"/>
    <w:rsid w:val="00FB7B0A"/>
    <w:rsid w:val="00FD2982"/>
    <w:rsid w:val="00FD299F"/>
    <w:rsid w:val="00FD756C"/>
    <w:rsid w:val="00FE1723"/>
    <w:rsid w:val="00FE37E8"/>
    <w:rsid w:val="00FF02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742C1E-F4F9-4C9C-9081-09A5BF2E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3227</Words>
  <Characters>20331</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Der König in Gelb</vt:lpstr>
    </vt:vector>
  </TitlesOfParts>
  <Company>sbuv</Company>
  <LinksUpToDate>false</LinksUpToDate>
  <CharactersWithSpaces>23511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König in Gelb</dc:title>
  <dc:subject/>
  <dc:creator>sbuv</dc:creator>
  <cp:keywords/>
  <dc:description/>
  <cp:lastModifiedBy>Baki Nalincioglu</cp:lastModifiedBy>
  <cp:revision>2</cp:revision>
  <dcterms:created xsi:type="dcterms:W3CDTF">2023-05-18T11:16:00Z</dcterms:created>
  <dcterms:modified xsi:type="dcterms:W3CDTF">2023-05-18T11:16:00Z</dcterms:modified>
</cp:coreProperties>
</file>